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86" w:rsidRDefault="00701986" w:rsidP="00F37D1D">
      <w:pPr>
        <w:rPr>
          <w:rFonts w:ascii="Arial" w:hAnsi="Arial" w:cs="Arial"/>
        </w:rPr>
      </w:pPr>
    </w:p>
    <w:p w:rsidR="006B056B" w:rsidRDefault="006B056B" w:rsidP="00F37D1D">
      <w:pPr>
        <w:rPr>
          <w:rFonts w:ascii="Arial" w:hAnsi="Arial" w:cs="Arial"/>
        </w:rPr>
      </w:pPr>
    </w:p>
    <w:p w:rsidR="006B056B" w:rsidRDefault="006B056B" w:rsidP="00F37D1D">
      <w:pPr>
        <w:rPr>
          <w:rFonts w:ascii="Arial" w:hAnsi="Arial" w:cs="Arial"/>
        </w:rPr>
      </w:pPr>
    </w:p>
    <w:p w:rsidR="006B056B" w:rsidRDefault="006B056B" w:rsidP="006B056B">
      <w:pPr>
        <w:tabs>
          <w:tab w:val="left" w:pos="142"/>
        </w:tabs>
        <w:jc w:val="center"/>
        <w:rPr>
          <w:rFonts w:ascii="Arial" w:hAnsi="Arial" w:cs="Arial"/>
          <w:b/>
          <w:sz w:val="28"/>
          <w:szCs w:val="28"/>
        </w:rPr>
      </w:pPr>
      <w:r w:rsidRPr="00D150A3">
        <w:rPr>
          <w:rFonts w:ascii="Arial" w:hAnsi="Arial" w:cs="Arial"/>
          <w:b/>
          <w:sz w:val="28"/>
          <w:szCs w:val="28"/>
        </w:rPr>
        <w:t>Кемеровская область</w:t>
      </w:r>
    </w:p>
    <w:p w:rsidR="006B056B" w:rsidRDefault="006B056B" w:rsidP="006B056B">
      <w:pPr>
        <w:tabs>
          <w:tab w:val="left" w:pos="142"/>
        </w:tabs>
        <w:jc w:val="center"/>
        <w:rPr>
          <w:rFonts w:ascii="Arial" w:hAnsi="Arial" w:cs="Arial"/>
          <w:b/>
          <w:sz w:val="28"/>
          <w:szCs w:val="28"/>
        </w:rPr>
      </w:pPr>
      <w:r>
        <w:rPr>
          <w:rFonts w:ascii="Arial" w:hAnsi="Arial" w:cs="Arial"/>
          <w:b/>
          <w:sz w:val="28"/>
          <w:szCs w:val="28"/>
        </w:rPr>
        <w:t xml:space="preserve"> </w:t>
      </w:r>
      <w:r w:rsidRPr="00D150A3">
        <w:rPr>
          <w:rFonts w:ascii="Arial" w:hAnsi="Arial" w:cs="Arial"/>
          <w:b/>
          <w:sz w:val="28"/>
          <w:szCs w:val="28"/>
        </w:rPr>
        <w:t>Тяжинский муниципальный район</w:t>
      </w:r>
    </w:p>
    <w:p w:rsidR="006B056B" w:rsidRPr="00D150A3" w:rsidRDefault="006B056B" w:rsidP="006B056B">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6B056B" w:rsidRPr="00D150A3" w:rsidRDefault="006B056B" w:rsidP="006B056B">
      <w:pPr>
        <w:tabs>
          <w:tab w:val="left" w:pos="1305"/>
        </w:tabs>
        <w:jc w:val="center"/>
        <w:rPr>
          <w:rFonts w:ascii="Arial" w:hAnsi="Arial" w:cs="Arial"/>
          <w:b/>
          <w:sz w:val="28"/>
          <w:szCs w:val="28"/>
        </w:rPr>
      </w:pPr>
      <w:r>
        <w:rPr>
          <w:rFonts w:ascii="Arial" w:hAnsi="Arial" w:cs="Arial"/>
          <w:b/>
          <w:sz w:val="28"/>
          <w:szCs w:val="28"/>
        </w:rPr>
        <w:t>Глава</w:t>
      </w:r>
      <w:r w:rsidRPr="00D150A3">
        <w:rPr>
          <w:rFonts w:ascii="Arial" w:hAnsi="Arial" w:cs="Arial"/>
          <w:b/>
          <w:sz w:val="28"/>
          <w:szCs w:val="28"/>
        </w:rPr>
        <w:t xml:space="preserve"> Новопокровского сельского поселения</w:t>
      </w:r>
    </w:p>
    <w:p w:rsidR="008C1CD6" w:rsidRDefault="008C1CD6" w:rsidP="008C1CD6">
      <w:pPr>
        <w:tabs>
          <w:tab w:val="left" w:pos="2895"/>
        </w:tabs>
        <w:rPr>
          <w:szCs w:val="28"/>
        </w:rPr>
      </w:pPr>
    </w:p>
    <w:p w:rsidR="006B056B" w:rsidRPr="00D150A3" w:rsidRDefault="008C1CD6" w:rsidP="008C1CD6">
      <w:pPr>
        <w:tabs>
          <w:tab w:val="left" w:pos="2895"/>
        </w:tabs>
        <w:rPr>
          <w:rFonts w:ascii="Arial" w:hAnsi="Arial" w:cs="Arial"/>
          <w:b/>
          <w:sz w:val="28"/>
          <w:szCs w:val="28"/>
        </w:rPr>
      </w:pPr>
      <w:r>
        <w:rPr>
          <w:szCs w:val="28"/>
        </w:rPr>
        <w:t xml:space="preserve">                                                                </w:t>
      </w:r>
      <w:r w:rsidR="006B056B">
        <w:rPr>
          <w:rFonts w:ascii="Arial" w:hAnsi="Arial" w:cs="Arial"/>
          <w:b/>
          <w:szCs w:val="28"/>
        </w:rPr>
        <w:t xml:space="preserve">     </w:t>
      </w:r>
      <w:r w:rsidR="006B056B" w:rsidRPr="00D150A3">
        <w:rPr>
          <w:rFonts w:ascii="Arial" w:hAnsi="Arial" w:cs="Arial"/>
          <w:b/>
          <w:sz w:val="28"/>
          <w:szCs w:val="28"/>
        </w:rPr>
        <w:t>ПОСТАНОВЛЕНИЕ</w:t>
      </w:r>
    </w:p>
    <w:p w:rsidR="006B056B" w:rsidRDefault="006B056B" w:rsidP="006B056B">
      <w:pPr>
        <w:jc w:val="center"/>
        <w:rPr>
          <w:szCs w:val="28"/>
        </w:rPr>
      </w:pPr>
    </w:p>
    <w:p w:rsidR="006B056B" w:rsidRDefault="00382096" w:rsidP="008C1CD6">
      <w:pPr>
        <w:tabs>
          <w:tab w:val="left" w:pos="2895"/>
        </w:tabs>
        <w:jc w:val="center"/>
        <w:rPr>
          <w:rFonts w:ascii="Arial" w:hAnsi="Arial" w:cs="Arial"/>
          <w:sz w:val="24"/>
          <w:szCs w:val="24"/>
        </w:rPr>
      </w:pPr>
      <w:r>
        <w:rPr>
          <w:rFonts w:ascii="Arial" w:hAnsi="Arial" w:cs="Arial"/>
          <w:sz w:val="24"/>
          <w:szCs w:val="24"/>
        </w:rPr>
        <w:t>от 20.12.2018г.</w:t>
      </w:r>
      <w:r w:rsidR="006B056B">
        <w:rPr>
          <w:rFonts w:ascii="Arial" w:hAnsi="Arial" w:cs="Arial"/>
          <w:sz w:val="24"/>
          <w:szCs w:val="24"/>
        </w:rPr>
        <w:t>№22-п</w:t>
      </w:r>
      <w:bookmarkStart w:id="0" w:name="_GoBack"/>
      <w:bookmarkEnd w:id="0"/>
    </w:p>
    <w:p w:rsidR="006B056B" w:rsidRDefault="006B056B" w:rsidP="008C1CD6">
      <w:pPr>
        <w:tabs>
          <w:tab w:val="left" w:pos="3465"/>
        </w:tabs>
        <w:jc w:val="cente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.Н</w:t>
      </w:r>
      <w:proofErr w:type="gramEnd"/>
      <w:r>
        <w:rPr>
          <w:rFonts w:ascii="Arial" w:hAnsi="Arial" w:cs="Arial"/>
          <w:sz w:val="24"/>
          <w:szCs w:val="24"/>
        </w:rPr>
        <w:t>овопокровка</w:t>
      </w:r>
      <w:proofErr w:type="spellEnd"/>
    </w:p>
    <w:p w:rsidR="008C1CD6" w:rsidRDefault="008C1CD6" w:rsidP="006B056B">
      <w:pPr>
        <w:tabs>
          <w:tab w:val="left" w:pos="3465"/>
        </w:tabs>
        <w:jc w:val="center"/>
        <w:rPr>
          <w:rFonts w:ascii="Arial" w:hAnsi="Arial" w:cs="Arial"/>
          <w:sz w:val="24"/>
          <w:szCs w:val="24"/>
        </w:rPr>
      </w:pPr>
    </w:p>
    <w:p w:rsidR="008C1CD6" w:rsidRPr="00D150A3" w:rsidRDefault="008C1CD6" w:rsidP="008C1CD6">
      <w:pPr>
        <w:spacing w:line="276" w:lineRule="auto"/>
        <w:ind w:left="87" w:hanging="8"/>
        <w:jc w:val="center"/>
        <w:rPr>
          <w:rFonts w:ascii="Arial" w:hAnsi="Arial" w:cs="Arial"/>
          <w:b/>
          <w:color w:val="000000"/>
          <w:sz w:val="28"/>
          <w:szCs w:val="28"/>
          <w:lang w:eastAsia="en-US"/>
        </w:rPr>
      </w:pPr>
      <w:r w:rsidRPr="00D150A3">
        <w:rPr>
          <w:rFonts w:ascii="Arial" w:hAnsi="Arial" w:cs="Arial"/>
          <w:b/>
          <w:color w:val="000000"/>
          <w:sz w:val="28"/>
          <w:szCs w:val="28"/>
          <w:lang w:eastAsia="en-US"/>
        </w:rPr>
        <w:t xml:space="preserve">Об утверждении муниципальных программ </w:t>
      </w:r>
    </w:p>
    <w:p w:rsidR="008C1CD6" w:rsidRPr="008C1CD6" w:rsidRDefault="008C1CD6" w:rsidP="008C1CD6">
      <w:pPr>
        <w:spacing w:line="276" w:lineRule="auto"/>
        <w:jc w:val="center"/>
        <w:rPr>
          <w:rFonts w:ascii="Arial" w:hAnsi="Arial" w:cs="Arial"/>
          <w:b/>
          <w:color w:val="000000"/>
          <w:szCs w:val="28"/>
          <w:lang w:eastAsia="en-US"/>
        </w:rPr>
      </w:pPr>
      <w:r w:rsidRPr="00D150A3">
        <w:rPr>
          <w:rFonts w:ascii="Arial" w:hAnsi="Arial" w:cs="Arial"/>
          <w:b/>
          <w:color w:val="000000"/>
          <w:sz w:val="28"/>
          <w:szCs w:val="28"/>
          <w:lang w:eastAsia="en-US"/>
        </w:rPr>
        <w:t>Новопокровского сельского поселения</w:t>
      </w:r>
    </w:p>
    <w:p w:rsidR="006B056B" w:rsidRDefault="006B056B" w:rsidP="006B056B">
      <w:pPr>
        <w:rPr>
          <w:sz w:val="28"/>
        </w:rPr>
      </w:pPr>
    </w:p>
    <w:p w:rsidR="006B056B" w:rsidRPr="00497704" w:rsidRDefault="006B056B" w:rsidP="006B056B">
      <w:pPr>
        <w:autoSpaceDE w:val="0"/>
        <w:autoSpaceDN w:val="0"/>
        <w:adjustRightInd w:val="0"/>
        <w:ind w:firstLine="540"/>
        <w:jc w:val="both"/>
        <w:rPr>
          <w:rFonts w:ascii="Arial" w:hAnsi="Arial" w:cs="Arial"/>
          <w:sz w:val="24"/>
          <w:szCs w:val="24"/>
        </w:rPr>
      </w:pPr>
      <w:r w:rsidRPr="00497704">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w:t>
      </w:r>
      <w:r>
        <w:rPr>
          <w:rFonts w:ascii="Arial" w:hAnsi="Arial" w:cs="Arial"/>
          <w:sz w:val="24"/>
          <w:szCs w:val="24"/>
        </w:rPr>
        <w:t>покровск</w:t>
      </w:r>
      <w:r w:rsidRPr="00497704">
        <w:rPr>
          <w:rFonts w:ascii="Arial" w:hAnsi="Arial" w:cs="Arial"/>
          <w:sz w:val="24"/>
          <w:szCs w:val="24"/>
        </w:rPr>
        <w:t>ого сельского поселения:</w:t>
      </w:r>
    </w:p>
    <w:p w:rsidR="006B056B" w:rsidRPr="00497704" w:rsidRDefault="006B056B" w:rsidP="006B056B">
      <w:pPr>
        <w:autoSpaceDE w:val="0"/>
        <w:autoSpaceDN w:val="0"/>
        <w:adjustRightInd w:val="0"/>
        <w:ind w:firstLine="540"/>
        <w:jc w:val="both"/>
        <w:rPr>
          <w:rFonts w:ascii="Arial" w:hAnsi="Arial" w:cs="Arial"/>
          <w:sz w:val="24"/>
          <w:szCs w:val="24"/>
        </w:rPr>
      </w:pPr>
    </w:p>
    <w:p w:rsidR="006B056B" w:rsidRDefault="006B056B" w:rsidP="006B056B">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Утвердить</w:t>
      </w:r>
      <w:r w:rsidRPr="00497704">
        <w:rPr>
          <w:rFonts w:ascii="Arial" w:hAnsi="Arial" w:cs="Arial"/>
          <w:sz w:val="24"/>
          <w:szCs w:val="24"/>
        </w:rPr>
        <w:t xml:space="preserve"> муниципальную программу Ново</w:t>
      </w:r>
      <w:r>
        <w:rPr>
          <w:rFonts w:ascii="Arial" w:hAnsi="Arial" w:cs="Arial"/>
          <w:sz w:val="24"/>
          <w:szCs w:val="24"/>
        </w:rPr>
        <w:t>покровск</w:t>
      </w:r>
      <w:r w:rsidRPr="00497704">
        <w:rPr>
          <w:rFonts w:ascii="Arial" w:hAnsi="Arial" w:cs="Arial"/>
          <w:sz w:val="24"/>
          <w:szCs w:val="24"/>
        </w:rPr>
        <w:t>ого сельского поселения «Жилищно-коммунальный и дорожный комплекс, энергосбережение и повышение эффективности Ново</w:t>
      </w:r>
      <w:r>
        <w:rPr>
          <w:rFonts w:ascii="Arial" w:hAnsi="Arial" w:cs="Arial"/>
          <w:sz w:val="24"/>
          <w:szCs w:val="24"/>
        </w:rPr>
        <w:t>покровск</w:t>
      </w:r>
      <w:r w:rsidRPr="00497704">
        <w:rPr>
          <w:rFonts w:ascii="Arial" w:hAnsi="Arial" w:cs="Arial"/>
          <w:sz w:val="24"/>
          <w:szCs w:val="24"/>
        </w:rPr>
        <w:t>ого сельского поселения»</w:t>
      </w:r>
      <w:r>
        <w:rPr>
          <w:rFonts w:ascii="Arial" w:hAnsi="Arial" w:cs="Arial"/>
          <w:sz w:val="24"/>
          <w:szCs w:val="24"/>
        </w:rPr>
        <w:t>, изложив ее в новой редакции,</w:t>
      </w:r>
      <w:r w:rsidRPr="00497704">
        <w:rPr>
          <w:rFonts w:ascii="Arial" w:hAnsi="Arial" w:cs="Arial"/>
          <w:sz w:val="24"/>
          <w:szCs w:val="24"/>
        </w:rPr>
        <w:t xml:space="preserve"> согласно приложению 1 к настоящему постановлению.</w:t>
      </w:r>
    </w:p>
    <w:p w:rsidR="006B056B" w:rsidRDefault="006B056B" w:rsidP="006B056B">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Утвердить</w:t>
      </w:r>
      <w:r w:rsidRPr="00704B1B">
        <w:rPr>
          <w:rFonts w:ascii="Arial" w:hAnsi="Arial" w:cs="Arial"/>
          <w:sz w:val="24"/>
          <w:szCs w:val="24"/>
        </w:rPr>
        <w:t xml:space="preserve">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w:t>
      </w:r>
      <w:r>
        <w:rPr>
          <w:rFonts w:ascii="Arial" w:hAnsi="Arial" w:cs="Arial"/>
          <w:sz w:val="24"/>
          <w:szCs w:val="24"/>
        </w:rPr>
        <w:t>изложив ее в новой редакции,</w:t>
      </w:r>
      <w:r w:rsidRPr="00497704">
        <w:rPr>
          <w:rFonts w:ascii="Arial" w:hAnsi="Arial" w:cs="Arial"/>
          <w:sz w:val="24"/>
          <w:szCs w:val="24"/>
        </w:rPr>
        <w:t xml:space="preserve"> согласно приложению </w:t>
      </w:r>
      <w:r>
        <w:rPr>
          <w:rFonts w:ascii="Arial" w:hAnsi="Arial" w:cs="Arial"/>
          <w:sz w:val="24"/>
          <w:szCs w:val="24"/>
        </w:rPr>
        <w:t>2</w:t>
      </w:r>
      <w:r w:rsidRPr="00497704">
        <w:rPr>
          <w:rFonts w:ascii="Arial" w:hAnsi="Arial" w:cs="Arial"/>
          <w:sz w:val="24"/>
          <w:szCs w:val="24"/>
        </w:rPr>
        <w:t xml:space="preserve"> к настоящему постановлению</w:t>
      </w:r>
      <w:r>
        <w:rPr>
          <w:rFonts w:ascii="Arial" w:hAnsi="Arial" w:cs="Arial"/>
          <w:sz w:val="24"/>
          <w:szCs w:val="24"/>
        </w:rPr>
        <w:t>.</w:t>
      </w:r>
    </w:p>
    <w:p w:rsidR="006B056B" w:rsidRDefault="006B056B" w:rsidP="006B056B">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Утвердить</w:t>
      </w:r>
      <w:r w:rsidRPr="00497704">
        <w:rPr>
          <w:rFonts w:ascii="Arial" w:hAnsi="Arial" w:cs="Arial"/>
          <w:sz w:val="24"/>
          <w:szCs w:val="24"/>
        </w:rPr>
        <w:t xml:space="preserve"> муниципальную программу Ново</w:t>
      </w:r>
      <w:r>
        <w:rPr>
          <w:rFonts w:ascii="Arial" w:hAnsi="Arial" w:cs="Arial"/>
          <w:sz w:val="24"/>
          <w:szCs w:val="24"/>
        </w:rPr>
        <w:t>покровск</w:t>
      </w:r>
      <w:r w:rsidRPr="00497704">
        <w:rPr>
          <w:rFonts w:ascii="Arial" w:hAnsi="Arial" w:cs="Arial"/>
          <w:sz w:val="24"/>
          <w:szCs w:val="24"/>
        </w:rPr>
        <w:t>ого сельского поселения «</w:t>
      </w:r>
      <w:r>
        <w:rPr>
          <w:rFonts w:ascii="Arial" w:hAnsi="Arial" w:cs="Arial"/>
          <w:sz w:val="24"/>
          <w:szCs w:val="24"/>
        </w:rPr>
        <w:t>Обеспечение безопасности населения</w:t>
      </w:r>
      <w:r w:rsidRPr="00497704">
        <w:rPr>
          <w:rFonts w:ascii="Arial" w:hAnsi="Arial" w:cs="Arial"/>
          <w:sz w:val="24"/>
          <w:szCs w:val="24"/>
        </w:rPr>
        <w:t xml:space="preserve"> Ново</w:t>
      </w:r>
      <w:r>
        <w:rPr>
          <w:rFonts w:ascii="Arial" w:hAnsi="Arial" w:cs="Arial"/>
          <w:sz w:val="24"/>
          <w:szCs w:val="24"/>
        </w:rPr>
        <w:t>покровск</w:t>
      </w:r>
      <w:r w:rsidRPr="00497704">
        <w:rPr>
          <w:rFonts w:ascii="Arial" w:hAnsi="Arial" w:cs="Arial"/>
          <w:sz w:val="24"/>
          <w:szCs w:val="24"/>
        </w:rPr>
        <w:t>ого сельского поселения»</w:t>
      </w:r>
      <w:r>
        <w:rPr>
          <w:rFonts w:ascii="Arial" w:hAnsi="Arial" w:cs="Arial"/>
          <w:sz w:val="24"/>
          <w:szCs w:val="24"/>
        </w:rPr>
        <w:t>, изложив ее в новой редакции,</w:t>
      </w:r>
      <w:r w:rsidRPr="00497704">
        <w:rPr>
          <w:rFonts w:ascii="Arial" w:hAnsi="Arial" w:cs="Arial"/>
          <w:sz w:val="24"/>
          <w:szCs w:val="24"/>
        </w:rPr>
        <w:t xml:space="preserve"> согласно приложению </w:t>
      </w:r>
      <w:r>
        <w:rPr>
          <w:rFonts w:ascii="Arial" w:hAnsi="Arial" w:cs="Arial"/>
          <w:sz w:val="24"/>
          <w:szCs w:val="24"/>
        </w:rPr>
        <w:t>3</w:t>
      </w:r>
      <w:r w:rsidRPr="00497704">
        <w:rPr>
          <w:rFonts w:ascii="Arial" w:hAnsi="Arial" w:cs="Arial"/>
          <w:sz w:val="24"/>
          <w:szCs w:val="24"/>
        </w:rPr>
        <w:t xml:space="preserve"> к настоящему постановлению.</w:t>
      </w:r>
    </w:p>
    <w:p w:rsidR="006B056B" w:rsidRDefault="006B056B" w:rsidP="006B056B">
      <w:pPr>
        <w:numPr>
          <w:ilvl w:val="0"/>
          <w:numId w:val="16"/>
        </w:numPr>
        <w:autoSpaceDE w:val="0"/>
        <w:autoSpaceDN w:val="0"/>
        <w:adjustRightInd w:val="0"/>
        <w:ind w:left="786"/>
        <w:jc w:val="both"/>
        <w:rPr>
          <w:rFonts w:ascii="Arial" w:hAnsi="Arial" w:cs="Arial"/>
          <w:sz w:val="24"/>
          <w:szCs w:val="24"/>
        </w:rPr>
      </w:pPr>
      <w:r>
        <w:rPr>
          <w:rFonts w:ascii="Arial" w:hAnsi="Arial" w:cs="Arial"/>
          <w:sz w:val="24"/>
          <w:szCs w:val="24"/>
        </w:rPr>
        <w:t>Признать утратившим силу постановление главы Новопокро</w:t>
      </w:r>
      <w:r w:rsidR="00F84AD2">
        <w:rPr>
          <w:rFonts w:ascii="Arial" w:hAnsi="Arial" w:cs="Arial"/>
          <w:sz w:val="24"/>
          <w:szCs w:val="24"/>
        </w:rPr>
        <w:t>вского сельского поселения от 29.12</w:t>
      </w:r>
      <w:r>
        <w:rPr>
          <w:rFonts w:ascii="Arial" w:hAnsi="Arial" w:cs="Arial"/>
          <w:sz w:val="24"/>
          <w:szCs w:val="24"/>
        </w:rPr>
        <w:t>.201</w:t>
      </w:r>
      <w:r w:rsidR="00F84AD2">
        <w:rPr>
          <w:rFonts w:ascii="Arial" w:hAnsi="Arial" w:cs="Arial"/>
          <w:sz w:val="24"/>
          <w:szCs w:val="24"/>
        </w:rPr>
        <w:t>7</w:t>
      </w:r>
      <w:r>
        <w:rPr>
          <w:rFonts w:ascii="Arial" w:hAnsi="Arial" w:cs="Arial"/>
          <w:sz w:val="24"/>
          <w:szCs w:val="24"/>
        </w:rPr>
        <w:t>г №</w:t>
      </w:r>
      <w:r w:rsidR="00F84AD2">
        <w:rPr>
          <w:rFonts w:ascii="Arial" w:hAnsi="Arial" w:cs="Arial"/>
          <w:sz w:val="24"/>
          <w:szCs w:val="24"/>
        </w:rPr>
        <w:t>20</w:t>
      </w:r>
      <w:r>
        <w:rPr>
          <w:rFonts w:ascii="Arial" w:hAnsi="Arial" w:cs="Arial"/>
          <w:sz w:val="24"/>
          <w:szCs w:val="24"/>
        </w:rPr>
        <w:t>-п «Об утверждении муниципальных программ Новопокровского сельского поселения».</w:t>
      </w:r>
    </w:p>
    <w:p w:rsidR="006B056B" w:rsidRPr="00704B1B" w:rsidRDefault="006B056B" w:rsidP="006B056B">
      <w:pPr>
        <w:numPr>
          <w:ilvl w:val="0"/>
          <w:numId w:val="16"/>
        </w:numPr>
        <w:autoSpaceDE w:val="0"/>
        <w:autoSpaceDN w:val="0"/>
        <w:adjustRightInd w:val="0"/>
        <w:ind w:left="786"/>
        <w:jc w:val="both"/>
        <w:rPr>
          <w:rFonts w:ascii="Arial" w:hAnsi="Arial" w:cs="Arial"/>
          <w:sz w:val="24"/>
          <w:szCs w:val="24"/>
        </w:rPr>
      </w:pPr>
      <w:r w:rsidRPr="00704B1B">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6B056B" w:rsidRPr="00497704" w:rsidRDefault="006B056B" w:rsidP="006B056B">
      <w:pPr>
        <w:numPr>
          <w:ilvl w:val="0"/>
          <w:numId w:val="16"/>
        </w:numPr>
        <w:autoSpaceDE w:val="0"/>
        <w:autoSpaceDN w:val="0"/>
        <w:adjustRightInd w:val="0"/>
        <w:ind w:left="786"/>
        <w:jc w:val="both"/>
        <w:rPr>
          <w:rFonts w:ascii="Arial" w:hAnsi="Arial" w:cs="Arial"/>
          <w:sz w:val="24"/>
          <w:szCs w:val="24"/>
        </w:rPr>
      </w:pPr>
      <w:r w:rsidRPr="00497704">
        <w:rPr>
          <w:rFonts w:ascii="Arial" w:hAnsi="Arial" w:cs="Arial"/>
          <w:sz w:val="24"/>
          <w:szCs w:val="24"/>
        </w:rPr>
        <w:t>Контроль исполнения настоящего постановления оставляю за собой.</w:t>
      </w:r>
    </w:p>
    <w:p w:rsidR="006B056B" w:rsidRPr="00497704" w:rsidRDefault="006B056B" w:rsidP="006B056B">
      <w:pPr>
        <w:pStyle w:val="af1"/>
        <w:rPr>
          <w:rFonts w:ascii="Arial" w:hAnsi="Arial" w:cs="Arial"/>
          <w:sz w:val="24"/>
          <w:szCs w:val="24"/>
        </w:rPr>
      </w:pPr>
    </w:p>
    <w:p w:rsidR="006B056B" w:rsidRPr="00D150A3" w:rsidRDefault="006B056B" w:rsidP="006B056B">
      <w:pPr>
        <w:suppressAutoHyphens/>
        <w:jc w:val="both"/>
        <w:rPr>
          <w:rFonts w:ascii="Arial" w:hAnsi="Arial" w:cs="Arial"/>
          <w:sz w:val="24"/>
          <w:szCs w:val="24"/>
        </w:rPr>
      </w:pPr>
      <w:r w:rsidRPr="00D150A3">
        <w:rPr>
          <w:rFonts w:ascii="Arial" w:hAnsi="Arial" w:cs="Arial"/>
          <w:sz w:val="24"/>
          <w:szCs w:val="24"/>
        </w:rPr>
        <w:t>.</w:t>
      </w:r>
    </w:p>
    <w:p w:rsidR="006B056B" w:rsidRDefault="006B056B" w:rsidP="006B056B">
      <w:pPr>
        <w:suppressAutoHyphens/>
        <w:jc w:val="both"/>
        <w:rPr>
          <w:rFonts w:ascii="Arial" w:hAnsi="Arial" w:cs="Arial"/>
          <w:sz w:val="24"/>
          <w:szCs w:val="24"/>
        </w:rPr>
      </w:pPr>
      <w:r w:rsidRPr="00D150A3">
        <w:rPr>
          <w:rFonts w:ascii="Arial" w:hAnsi="Arial" w:cs="Arial"/>
          <w:sz w:val="24"/>
          <w:szCs w:val="24"/>
        </w:rPr>
        <w:tab/>
        <w:t xml:space="preserve">      </w:t>
      </w:r>
    </w:p>
    <w:p w:rsidR="006B056B" w:rsidRDefault="006B056B" w:rsidP="006B056B">
      <w:pPr>
        <w:pStyle w:val="af"/>
        <w:tabs>
          <w:tab w:val="left" w:pos="708"/>
        </w:tabs>
        <w:ind w:firstLine="540"/>
        <w:jc w:val="both"/>
        <w:rPr>
          <w:rFonts w:ascii="Arial" w:hAnsi="Arial" w:cs="Arial"/>
          <w:b/>
          <w:sz w:val="24"/>
          <w:szCs w:val="24"/>
        </w:rPr>
      </w:pPr>
      <w:r>
        <w:rPr>
          <w:rFonts w:ascii="Arial" w:hAnsi="Arial" w:cs="Arial"/>
          <w:sz w:val="24"/>
          <w:szCs w:val="24"/>
        </w:rPr>
        <w:t>.</w:t>
      </w:r>
    </w:p>
    <w:p w:rsidR="006B056B" w:rsidRDefault="006B056B" w:rsidP="006B056B">
      <w:pPr>
        <w:ind w:firstLine="720"/>
        <w:jc w:val="both"/>
        <w:rPr>
          <w:rFonts w:ascii="Arial" w:hAnsi="Arial" w:cs="Arial"/>
          <w:b/>
          <w:sz w:val="24"/>
          <w:szCs w:val="24"/>
        </w:rPr>
      </w:pPr>
    </w:p>
    <w:p w:rsidR="006B056B" w:rsidRPr="00382096" w:rsidRDefault="006B056B" w:rsidP="006B056B">
      <w:pPr>
        <w:ind w:firstLine="720"/>
        <w:jc w:val="both"/>
        <w:rPr>
          <w:rFonts w:ascii="Arial" w:hAnsi="Arial" w:cs="Arial"/>
          <w:sz w:val="24"/>
          <w:szCs w:val="24"/>
        </w:rPr>
      </w:pPr>
      <w:r w:rsidRPr="00382096">
        <w:rPr>
          <w:rFonts w:ascii="Arial" w:hAnsi="Arial" w:cs="Arial"/>
          <w:sz w:val="24"/>
          <w:szCs w:val="24"/>
        </w:rPr>
        <w:t xml:space="preserve">Глава Новопокровского </w:t>
      </w:r>
    </w:p>
    <w:p w:rsidR="006B056B" w:rsidRPr="00382096" w:rsidRDefault="006B056B" w:rsidP="006B056B">
      <w:pPr>
        <w:ind w:firstLine="720"/>
        <w:jc w:val="both"/>
        <w:rPr>
          <w:rFonts w:ascii="Arial" w:hAnsi="Arial" w:cs="Arial"/>
          <w:sz w:val="24"/>
          <w:szCs w:val="24"/>
        </w:rPr>
      </w:pPr>
      <w:r w:rsidRPr="00382096">
        <w:rPr>
          <w:rFonts w:ascii="Arial" w:hAnsi="Arial" w:cs="Arial"/>
          <w:sz w:val="24"/>
          <w:szCs w:val="24"/>
        </w:rPr>
        <w:t>сельского поселения:                                                      С.П.Даниленко</w:t>
      </w:r>
    </w:p>
    <w:p w:rsidR="006B056B" w:rsidRDefault="006B056B" w:rsidP="006B056B">
      <w:pPr>
        <w:ind w:firstLine="720"/>
        <w:jc w:val="both"/>
        <w:rPr>
          <w:b/>
          <w:sz w:val="24"/>
          <w:szCs w:val="24"/>
        </w:rPr>
      </w:pPr>
    </w:p>
    <w:p w:rsidR="006B056B" w:rsidRDefault="006B056B" w:rsidP="006B056B">
      <w:pPr>
        <w:jc w:val="right"/>
        <w:rPr>
          <w:rFonts w:ascii="Arial" w:hAnsi="Arial" w:cs="Arial"/>
        </w:rPr>
      </w:pPr>
    </w:p>
    <w:p w:rsidR="006B056B" w:rsidRDefault="006B056B" w:rsidP="006B056B">
      <w:pPr>
        <w:jc w:val="right"/>
        <w:rPr>
          <w:rFonts w:ascii="Arial" w:hAnsi="Arial" w:cs="Arial"/>
        </w:rPr>
      </w:pPr>
    </w:p>
    <w:p w:rsidR="008C1CD6" w:rsidRDefault="008C1CD6" w:rsidP="006B056B">
      <w:pPr>
        <w:jc w:val="right"/>
        <w:rPr>
          <w:rFonts w:ascii="Arial" w:hAnsi="Arial" w:cs="Arial"/>
        </w:rPr>
      </w:pPr>
    </w:p>
    <w:p w:rsidR="006B056B" w:rsidRDefault="006B056B" w:rsidP="006B056B">
      <w:pPr>
        <w:tabs>
          <w:tab w:val="left" w:pos="450"/>
          <w:tab w:val="left" w:pos="8685"/>
        </w:tabs>
        <w:rPr>
          <w:sz w:val="28"/>
        </w:rPr>
      </w:pPr>
    </w:p>
    <w:p w:rsidR="006B056B" w:rsidRDefault="006B056B" w:rsidP="00F84AD2">
      <w:pPr>
        <w:tabs>
          <w:tab w:val="left" w:pos="450"/>
          <w:tab w:val="left" w:pos="8685"/>
        </w:tabs>
        <w:jc w:val="right"/>
        <w:rPr>
          <w:sz w:val="28"/>
        </w:rPr>
      </w:pPr>
    </w:p>
    <w:p w:rsidR="006B056B" w:rsidRPr="00471762" w:rsidRDefault="006B056B" w:rsidP="00F84AD2">
      <w:pPr>
        <w:jc w:val="right"/>
        <w:rPr>
          <w:rFonts w:ascii="Arial" w:hAnsi="Arial" w:cs="Arial"/>
          <w:bCs/>
        </w:rPr>
      </w:pPr>
      <w:r w:rsidRPr="00471762">
        <w:rPr>
          <w:rFonts w:ascii="Arial" w:hAnsi="Arial" w:cs="Arial"/>
          <w:color w:val="000000"/>
          <w:spacing w:val="-3"/>
        </w:rPr>
        <w:lastRenderedPageBreak/>
        <w:t xml:space="preserve">          </w:t>
      </w:r>
      <w:r w:rsidRPr="00471762">
        <w:rPr>
          <w:rFonts w:ascii="Arial" w:hAnsi="Arial" w:cs="Arial"/>
        </w:rPr>
        <w:t xml:space="preserve">                                                                                                   </w:t>
      </w:r>
      <w:r w:rsidRPr="00471762">
        <w:rPr>
          <w:rFonts w:ascii="Arial" w:hAnsi="Arial" w:cs="Arial"/>
          <w:bCs/>
        </w:rPr>
        <w:t>Приложение №1</w:t>
      </w:r>
    </w:p>
    <w:p w:rsidR="006B056B" w:rsidRPr="00471762" w:rsidRDefault="006B056B" w:rsidP="00F84AD2">
      <w:pPr>
        <w:jc w:val="right"/>
        <w:rPr>
          <w:rFonts w:ascii="Arial" w:hAnsi="Arial" w:cs="Arial"/>
        </w:rPr>
      </w:pPr>
      <w:r w:rsidRPr="00471762">
        <w:rPr>
          <w:rFonts w:ascii="Arial" w:hAnsi="Arial" w:cs="Arial"/>
        </w:rPr>
        <w:t xml:space="preserve">                                                                                к постановлению администрации</w:t>
      </w:r>
    </w:p>
    <w:p w:rsidR="006B056B" w:rsidRPr="00471762" w:rsidRDefault="006B056B" w:rsidP="00F84AD2">
      <w:pPr>
        <w:jc w:val="right"/>
        <w:rPr>
          <w:rFonts w:ascii="Arial" w:hAnsi="Arial" w:cs="Arial"/>
        </w:rPr>
      </w:pPr>
      <w:r w:rsidRPr="00471762">
        <w:rPr>
          <w:rFonts w:ascii="Arial" w:hAnsi="Arial" w:cs="Arial"/>
        </w:rPr>
        <w:t xml:space="preserve">                                                                                Новопокровского сельского поселения</w:t>
      </w:r>
    </w:p>
    <w:p w:rsidR="006B056B" w:rsidRPr="00C4461E" w:rsidRDefault="006B056B" w:rsidP="00F84AD2">
      <w:pPr>
        <w:jc w:val="right"/>
        <w:rPr>
          <w:rFonts w:ascii="Arial" w:hAnsi="Arial" w:cs="Arial"/>
          <w:color w:val="FF0000"/>
        </w:rPr>
      </w:pPr>
      <w:r w:rsidRPr="00471762">
        <w:rPr>
          <w:rFonts w:ascii="Arial" w:hAnsi="Arial" w:cs="Arial"/>
        </w:rPr>
        <w:t xml:space="preserve">                                                                                            от </w:t>
      </w:r>
      <w:r w:rsidR="00F84AD2">
        <w:rPr>
          <w:rFonts w:ascii="Arial" w:hAnsi="Arial" w:cs="Arial"/>
        </w:rPr>
        <w:t>20</w:t>
      </w:r>
      <w:r w:rsidRPr="00471762">
        <w:rPr>
          <w:rFonts w:ascii="Arial" w:hAnsi="Arial" w:cs="Arial"/>
        </w:rPr>
        <w:t>.</w:t>
      </w:r>
      <w:r>
        <w:rPr>
          <w:rFonts w:ascii="Arial" w:hAnsi="Arial" w:cs="Arial"/>
        </w:rPr>
        <w:t>12</w:t>
      </w:r>
      <w:r w:rsidRPr="00471762">
        <w:rPr>
          <w:rFonts w:ascii="Arial" w:hAnsi="Arial" w:cs="Arial"/>
        </w:rPr>
        <w:t>.201</w:t>
      </w:r>
      <w:r w:rsidR="00F84AD2">
        <w:rPr>
          <w:rFonts w:ascii="Arial" w:hAnsi="Arial" w:cs="Arial"/>
        </w:rPr>
        <w:t>8</w:t>
      </w:r>
      <w:r w:rsidR="00382096">
        <w:rPr>
          <w:rFonts w:ascii="Arial" w:hAnsi="Arial" w:cs="Arial"/>
        </w:rPr>
        <w:t>г.</w:t>
      </w:r>
      <w:r w:rsidRPr="00471762">
        <w:rPr>
          <w:rFonts w:ascii="Arial" w:hAnsi="Arial" w:cs="Arial"/>
        </w:rPr>
        <w:t>№</w:t>
      </w:r>
      <w:r w:rsidR="00F84AD2">
        <w:rPr>
          <w:rFonts w:ascii="Arial" w:hAnsi="Arial" w:cs="Arial"/>
        </w:rPr>
        <w:t>22</w:t>
      </w:r>
      <w:r>
        <w:rPr>
          <w:rFonts w:ascii="Arial" w:hAnsi="Arial" w:cs="Arial"/>
        </w:rPr>
        <w:t>-п</w:t>
      </w: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r w:rsidRPr="00471762">
        <w:rPr>
          <w:rFonts w:ascii="Arial" w:hAnsi="Arial" w:cs="Arial"/>
        </w:rPr>
        <w:t xml:space="preserve">                                                                                            Утверждаю:</w:t>
      </w:r>
    </w:p>
    <w:p w:rsidR="006B056B" w:rsidRPr="00471762" w:rsidRDefault="006B056B" w:rsidP="00F84AD2">
      <w:pPr>
        <w:jc w:val="right"/>
        <w:rPr>
          <w:rFonts w:ascii="Arial" w:hAnsi="Arial" w:cs="Arial"/>
        </w:rPr>
      </w:pPr>
      <w:r w:rsidRPr="00471762">
        <w:rPr>
          <w:rFonts w:ascii="Arial" w:hAnsi="Arial" w:cs="Arial"/>
        </w:rPr>
        <w:t xml:space="preserve">                                                                                Глава Новопокровского сельского</w:t>
      </w:r>
    </w:p>
    <w:p w:rsidR="006B056B" w:rsidRPr="00471762" w:rsidRDefault="006B056B"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6B056B" w:rsidRPr="00471762" w:rsidRDefault="006B056B" w:rsidP="00F84AD2">
      <w:pPr>
        <w:jc w:val="right"/>
        <w:rPr>
          <w:rFonts w:ascii="Arial" w:hAnsi="Arial" w:cs="Arial"/>
        </w:rPr>
      </w:pPr>
    </w:p>
    <w:p w:rsidR="006B056B" w:rsidRPr="00471762" w:rsidRDefault="006B056B" w:rsidP="00F84AD2">
      <w:pPr>
        <w:jc w:val="right"/>
        <w:rPr>
          <w:rFonts w:ascii="Arial" w:hAnsi="Arial" w:cs="Arial"/>
        </w:rPr>
      </w:pPr>
    </w:p>
    <w:p w:rsidR="006B056B" w:rsidRPr="00471762" w:rsidRDefault="00891429" w:rsidP="00891429">
      <w:pPr>
        <w:pStyle w:val="ConsPlusTitle"/>
        <w:widowControl/>
        <w:rPr>
          <w:rFonts w:ascii="Arial" w:hAnsi="Arial" w:cs="Arial"/>
          <w:sz w:val="20"/>
          <w:szCs w:val="20"/>
        </w:rPr>
      </w:pPr>
      <w:r>
        <w:rPr>
          <w:rFonts w:ascii="Arial" w:hAnsi="Arial" w:cs="Arial"/>
          <w:b w:val="0"/>
          <w:bCs w:val="0"/>
          <w:sz w:val="20"/>
          <w:szCs w:val="20"/>
        </w:rPr>
        <w:t xml:space="preserve">                                                        </w:t>
      </w:r>
      <w:r w:rsidR="006B056B" w:rsidRPr="00471762">
        <w:rPr>
          <w:rFonts w:ascii="Arial" w:hAnsi="Arial" w:cs="Arial"/>
          <w:sz w:val="20"/>
          <w:szCs w:val="20"/>
        </w:rPr>
        <w:t>МУНИЦИПАЛЬНАЯ ПРОГРАММА</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6B056B" w:rsidRPr="00471762" w:rsidRDefault="006B056B" w:rsidP="006B056B">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6B056B" w:rsidRPr="00471762" w:rsidRDefault="006B056B" w:rsidP="00F37D1D">
      <w:pPr>
        <w:rPr>
          <w:rFonts w:ascii="Arial" w:hAnsi="Arial" w:cs="Arial"/>
        </w:rPr>
      </w:pPr>
    </w:p>
    <w:p w:rsidR="00701986" w:rsidRPr="00471762" w:rsidRDefault="00701986" w:rsidP="00F37D1D">
      <w:pPr>
        <w:rPr>
          <w:rFonts w:ascii="Arial" w:hAnsi="Arial" w:cs="Arial"/>
        </w:rPr>
      </w:pPr>
    </w:p>
    <w:p w:rsidR="00701986" w:rsidRPr="00471762" w:rsidRDefault="00701986" w:rsidP="007062A9">
      <w:pPr>
        <w:pStyle w:val="ConsPlusNormal"/>
        <w:widowControl/>
        <w:ind w:firstLine="0"/>
        <w:jc w:val="center"/>
        <w:outlineLvl w:val="1"/>
      </w:pPr>
      <w:r w:rsidRPr="00471762">
        <w:t>ПАСПОРТ</w:t>
      </w:r>
    </w:p>
    <w:p w:rsidR="00701986" w:rsidRPr="00471762" w:rsidRDefault="00701986" w:rsidP="007062A9">
      <w:pPr>
        <w:pStyle w:val="ConsPlusNormal"/>
        <w:widowControl/>
        <w:ind w:firstLine="0"/>
        <w:jc w:val="center"/>
      </w:pPr>
      <w:r w:rsidRPr="00471762">
        <w:t>МУНИЦИПАЛЬНОЙ ПРОГРАММЫ НОВОПОКРОВСКОГО СЕЛЬСКОГО ПОСЕЛЕНИЯ</w:t>
      </w:r>
    </w:p>
    <w:p w:rsidR="00701986" w:rsidRPr="00471762" w:rsidRDefault="00701986"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1986" w:rsidRPr="00471762" w:rsidRDefault="00701986"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1986" w:rsidRPr="00471762" w:rsidRDefault="00701986" w:rsidP="007062A9">
      <w:pPr>
        <w:jc w:val="center"/>
        <w:rPr>
          <w:rFonts w:ascii="Arial" w:hAnsi="Arial" w:cs="Arial"/>
        </w:rPr>
      </w:pPr>
      <w:r w:rsidRPr="00471762">
        <w:rPr>
          <w:rFonts w:ascii="Arial" w:hAnsi="Arial" w:cs="Arial"/>
        </w:rPr>
        <w:t xml:space="preserve"> НОВОПОКРОВСКОГО СЕЛЬСКОГО ПОСЕЛЕНИЯ» </w:t>
      </w:r>
    </w:p>
    <w:p w:rsidR="00701986" w:rsidRPr="00471762" w:rsidRDefault="00701986" w:rsidP="007062A9">
      <w:pPr>
        <w:rPr>
          <w:rFonts w:ascii="Arial" w:hAnsi="Arial" w:cs="Arial"/>
        </w:rPr>
      </w:pPr>
    </w:p>
    <w:tbl>
      <w:tblPr>
        <w:tblW w:w="10043" w:type="dxa"/>
        <w:tblLook w:val="01E0" w:firstRow="1" w:lastRow="1" w:firstColumn="1" w:lastColumn="1" w:noHBand="0" w:noVBand="0"/>
      </w:tblPr>
      <w:tblGrid>
        <w:gridCol w:w="2612"/>
        <w:gridCol w:w="7431"/>
      </w:tblGrid>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w:t>
            </w:r>
            <w:proofErr w:type="spellStart"/>
            <w:r w:rsidRPr="00471762">
              <w:rPr>
                <w:rFonts w:ascii="Arial" w:hAnsi="Arial" w:cs="Arial"/>
              </w:rPr>
              <w:t>энергоэффективности</w:t>
            </w:r>
            <w:proofErr w:type="spellEnd"/>
            <w:r w:rsidRPr="00471762">
              <w:rPr>
                <w:rFonts w:ascii="Arial" w:hAnsi="Arial" w:cs="Arial"/>
              </w:rPr>
              <w:t xml:space="preserve"> Новопокровского сельского поселения»  (далее – муниципальная программа)</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 xml:space="preserve"> Глава Новопокровского сельского поселения </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rPr>
            </w:pPr>
            <w:r w:rsidRPr="00471762">
              <w:rPr>
                <w:rFonts w:ascii="Arial" w:hAnsi="Arial" w:cs="Arial"/>
              </w:rPr>
              <w:t>Администрация Новопокровского сельского поселения</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1986" w:rsidRPr="00471762" w:rsidRDefault="00701986" w:rsidP="009E1F91">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9E1F91">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1986" w:rsidRPr="00471762" w:rsidRDefault="00701986" w:rsidP="009E1F91">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1986" w:rsidRPr="00471762" w:rsidRDefault="00701986" w:rsidP="009E1F91">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9E1F91">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1986" w:rsidRPr="00471762" w:rsidRDefault="00701986" w:rsidP="009E1F91">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9E1F91">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w:t>
            </w:r>
            <w:r w:rsidRPr="00471762">
              <w:rPr>
                <w:rFonts w:ascii="Arial" w:hAnsi="Arial" w:cs="Arial"/>
                <w:color w:val="000000"/>
              </w:rPr>
              <w:lastRenderedPageBreak/>
              <w:t>пользования, искусственных сооружений на них, мест захоронения;</w:t>
            </w:r>
          </w:p>
          <w:p w:rsidR="00701986" w:rsidRPr="00471762" w:rsidRDefault="00701986" w:rsidP="009E1F91">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9E1F91">
            <w:pPr>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rPr>
                <w:rFonts w:ascii="Arial" w:hAnsi="Arial" w:cs="Arial"/>
                <w:bCs/>
              </w:rPr>
            </w:pPr>
            <w:r w:rsidRPr="00471762">
              <w:rPr>
                <w:rFonts w:ascii="Arial" w:hAnsi="Arial" w:cs="Arial"/>
              </w:rPr>
              <w:lastRenderedPageBreak/>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jc w:val="both"/>
              <w:rPr>
                <w:rFonts w:ascii="Arial" w:hAnsi="Arial" w:cs="Arial"/>
                <w:kern w:val="2"/>
              </w:rPr>
            </w:pPr>
            <w:r w:rsidRPr="00471762">
              <w:rPr>
                <w:rFonts w:ascii="Arial" w:hAnsi="Arial" w:cs="Arial"/>
                <w:kern w:val="2"/>
              </w:rPr>
              <w:t>201</w:t>
            </w:r>
            <w:r w:rsidR="007B213B">
              <w:rPr>
                <w:rFonts w:ascii="Arial" w:hAnsi="Arial" w:cs="Arial"/>
                <w:kern w:val="2"/>
              </w:rPr>
              <w:t>9</w:t>
            </w:r>
            <w:r w:rsidRPr="00471762">
              <w:rPr>
                <w:rFonts w:ascii="Arial" w:hAnsi="Arial" w:cs="Arial"/>
                <w:kern w:val="2"/>
              </w:rPr>
              <w:t xml:space="preserve"> – 20</w:t>
            </w:r>
            <w:r>
              <w:rPr>
                <w:rFonts w:ascii="Arial" w:hAnsi="Arial" w:cs="Arial"/>
                <w:kern w:val="2"/>
              </w:rPr>
              <w:t>2</w:t>
            </w:r>
            <w:r w:rsidR="007B213B">
              <w:rPr>
                <w:rFonts w:ascii="Arial" w:hAnsi="Arial" w:cs="Arial"/>
                <w:kern w:val="2"/>
              </w:rPr>
              <w:t>1</w:t>
            </w:r>
            <w:r w:rsidRPr="00471762">
              <w:rPr>
                <w:rFonts w:ascii="Arial" w:hAnsi="Arial" w:cs="Arial"/>
                <w:kern w:val="2"/>
              </w:rPr>
              <w:t xml:space="preserve"> годы</w:t>
            </w:r>
          </w:p>
          <w:p w:rsidR="00701986" w:rsidRPr="00471762" w:rsidRDefault="00701986" w:rsidP="009E1F91">
            <w:pPr>
              <w:jc w:val="both"/>
              <w:rPr>
                <w:rFonts w:ascii="Arial" w:hAnsi="Arial" w:cs="Arial"/>
                <w:kern w:val="2"/>
              </w:rPr>
            </w:pPr>
          </w:p>
          <w:p w:rsidR="00701986" w:rsidRPr="00471762" w:rsidRDefault="00701986" w:rsidP="009E1F91">
            <w:pPr>
              <w:jc w:val="both"/>
              <w:rPr>
                <w:rFonts w:ascii="Arial" w:hAnsi="Arial" w:cs="Arial"/>
              </w:rPr>
            </w:pPr>
          </w:p>
        </w:tc>
      </w:tr>
      <w:tr w:rsidR="00701986" w:rsidRPr="00471762" w:rsidTr="009E1F91">
        <w:trPr>
          <w:trHeight w:val="1900"/>
        </w:trPr>
        <w:tc>
          <w:tcPr>
            <w:tcW w:w="2612" w:type="dxa"/>
            <w:tcBorders>
              <w:top w:val="single" w:sz="4" w:space="0" w:color="auto"/>
              <w:left w:val="single" w:sz="4" w:space="0" w:color="auto"/>
              <w:right w:val="single" w:sz="4" w:space="0" w:color="auto"/>
            </w:tcBorders>
          </w:tcPr>
          <w:p w:rsidR="00701986" w:rsidRPr="00471762" w:rsidRDefault="00701986" w:rsidP="009E1F91">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1986" w:rsidRPr="00471762" w:rsidRDefault="00F62CC2" w:rsidP="009E1F91">
            <w:pPr>
              <w:widowControl w:val="0"/>
              <w:jc w:val="both"/>
              <w:rPr>
                <w:rFonts w:ascii="Arial" w:hAnsi="Arial" w:cs="Arial"/>
              </w:rPr>
            </w:pPr>
            <w:r>
              <w:rPr>
                <w:rFonts w:ascii="Arial" w:hAnsi="Arial" w:cs="Arial"/>
              </w:rPr>
              <w:t>452</w:t>
            </w:r>
            <w:r w:rsidR="007B213B">
              <w:rPr>
                <w:rFonts w:ascii="Arial" w:hAnsi="Arial" w:cs="Arial"/>
              </w:rPr>
              <w:t>0</w:t>
            </w:r>
            <w:r w:rsidR="00701986" w:rsidRPr="00471762">
              <w:rPr>
                <w:rFonts w:ascii="Arial" w:hAnsi="Arial" w:cs="Arial"/>
              </w:rPr>
              <w:t>тыс</w:t>
            </w:r>
            <w:proofErr w:type="gramStart"/>
            <w:r w:rsidR="00701986" w:rsidRPr="00471762">
              <w:rPr>
                <w:rFonts w:ascii="Arial" w:hAnsi="Arial" w:cs="Arial"/>
              </w:rPr>
              <w:t>.р</w:t>
            </w:r>
            <w:proofErr w:type="gramEnd"/>
            <w:r w:rsidR="00701986" w:rsidRPr="00471762">
              <w:rPr>
                <w:rFonts w:ascii="Arial" w:hAnsi="Arial" w:cs="Arial"/>
              </w:rPr>
              <w:t>ублей – средства бюджета Новопокровского сельского поселения, в т.ч. по годам:</w:t>
            </w:r>
          </w:p>
          <w:p w:rsidR="00701986" w:rsidRPr="00471762" w:rsidRDefault="00701986" w:rsidP="009E1F91">
            <w:pPr>
              <w:widowControl w:val="0"/>
              <w:jc w:val="both"/>
              <w:rPr>
                <w:rFonts w:ascii="Arial" w:hAnsi="Arial" w:cs="Arial"/>
              </w:rPr>
            </w:pPr>
            <w:r w:rsidRPr="00471762">
              <w:rPr>
                <w:rFonts w:ascii="Arial" w:hAnsi="Arial" w:cs="Arial"/>
              </w:rPr>
              <w:t>201</w:t>
            </w:r>
            <w:r w:rsidR="007B213B">
              <w:rPr>
                <w:rFonts w:ascii="Arial" w:hAnsi="Arial" w:cs="Arial"/>
              </w:rPr>
              <w:t>9</w:t>
            </w:r>
            <w:r w:rsidRPr="00471762">
              <w:rPr>
                <w:rFonts w:ascii="Arial" w:hAnsi="Arial" w:cs="Arial"/>
              </w:rPr>
              <w:t xml:space="preserve">г – </w:t>
            </w:r>
            <w:r w:rsidR="00F62CC2">
              <w:rPr>
                <w:rFonts w:ascii="Arial" w:hAnsi="Arial" w:cs="Arial"/>
              </w:rPr>
              <w:t>2783</w:t>
            </w:r>
            <w:r w:rsidRPr="00471762">
              <w:rPr>
                <w:rFonts w:ascii="Arial" w:hAnsi="Arial" w:cs="Arial"/>
              </w:rPr>
              <w:t>тыс</w:t>
            </w:r>
            <w:proofErr w:type="gramStart"/>
            <w:r w:rsidRPr="00471762">
              <w:rPr>
                <w:rFonts w:ascii="Arial" w:hAnsi="Arial" w:cs="Arial"/>
              </w:rPr>
              <w:t>.р</w:t>
            </w:r>
            <w:proofErr w:type="gramEnd"/>
            <w:r w:rsidRPr="00471762">
              <w:rPr>
                <w:rFonts w:ascii="Arial" w:hAnsi="Arial" w:cs="Arial"/>
              </w:rPr>
              <w:t>ублей;</w:t>
            </w:r>
          </w:p>
          <w:p w:rsidR="00701986" w:rsidRDefault="00701986" w:rsidP="009E1F91">
            <w:pPr>
              <w:widowControl w:val="0"/>
              <w:jc w:val="both"/>
              <w:rPr>
                <w:rFonts w:ascii="Arial" w:hAnsi="Arial" w:cs="Arial"/>
              </w:rPr>
            </w:pPr>
            <w:r w:rsidRPr="00471762">
              <w:rPr>
                <w:rFonts w:ascii="Arial" w:hAnsi="Arial" w:cs="Arial"/>
              </w:rPr>
              <w:t>20</w:t>
            </w:r>
            <w:r w:rsidR="007B213B">
              <w:rPr>
                <w:rFonts w:ascii="Arial" w:hAnsi="Arial" w:cs="Arial"/>
              </w:rPr>
              <w:t>20</w:t>
            </w:r>
            <w:r w:rsidRPr="00471762">
              <w:rPr>
                <w:rFonts w:ascii="Arial" w:hAnsi="Arial" w:cs="Arial"/>
              </w:rPr>
              <w:t xml:space="preserve">г – </w:t>
            </w:r>
            <w:r w:rsidR="007B213B">
              <w:rPr>
                <w:rFonts w:ascii="Arial" w:hAnsi="Arial" w:cs="Arial"/>
              </w:rPr>
              <w:t>714</w:t>
            </w:r>
            <w:r>
              <w:rPr>
                <w:rFonts w:ascii="Arial" w:hAnsi="Arial" w:cs="Arial"/>
              </w:rPr>
              <w:t>тыс</w:t>
            </w:r>
            <w:proofErr w:type="gramStart"/>
            <w:r>
              <w:rPr>
                <w:rFonts w:ascii="Arial" w:hAnsi="Arial" w:cs="Arial"/>
              </w:rPr>
              <w:t>.р</w:t>
            </w:r>
            <w:proofErr w:type="gramEnd"/>
            <w:r>
              <w:rPr>
                <w:rFonts w:ascii="Arial" w:hAnsi="Arial" w:cs="Arial"/>
              </w:rPr>
              <w:t>ублей;</w:t>
            </w:r>
          </w:p>
          <w:p w:rsidR="00701986" w:rsidRDefault="00701986" w:rsidP="009E1F91">
            <w:pPr>
              <w:widowControl w:val="0"/>
              <w:jc w:val="both"/>
              <w:rPr>
                <w:rFonts w:ascii="Arial" w:hAnsi="Arial" w:cs="Arial"/>
              </w:rPr>
            </w:pPr>
            <w:r>
              <w:rPr>
                <w:rFonts w:ascii="Arial" w:hAnsi="Arial" w:cs="Arial"/>
              </w:rPr>
              <w:t>20</w:t>
            </w:r>
            <w:r w:rsidR="007B213B">
              <w:rPr>
                <w:rFonts w:ascii="Arial" w:hAnsi="Arial" w:cs="Arial"/>
              </w:rPr>
              <w:t>21</w:t>
            </w:r>
            <w:r>
              <w:rPr>
                <w:rFonts w:ascii="Arial" w:hAnsi="Arial" w:cs="Arial"/>
              </w:rPr>
              <w:t xml:space="preserve">г- </w:t>
            </w:r>
            <w:r w:rsidR="007B213B">
              <w:rPr>
                <w:rFonts w:ascii="Arial" w:hAnsi="Arial" w:cs="Arial"/>
              </w:rPr>
              <w:t>1023</w:t>
            </w:r>
            <w:r>
              <w:rPr>
                <w:rFonts w:ascii="Arial" w:hAnsi="Arial" w:cs="Arial"/>
              </w:rPr>
              <w:t>тыс</w:t>
            </w:r>
            <w:proofErr w:type="gramStart"/>
            <w:r>
              <w:rPr>
                <w:rFonts w:ascii="Arial" w:hAnsi="Arial" w:cs="Arial"/>
              </w:rPr>
              <w:t>.р</w:t>
            </w:r>
            <w:proofErr w:type="gramEnd"/>
            <w:r>
              <w:rPr>
                <w:rFonts w:ascii="Arial" w:hAnsi="Arial" w:cs="Arial"/>
              </w:rPr>
              <w:t>ублей</w:t>
            </w:r>
            <w:r w:rsidR="007B213B">
              <w:rPr>
                <w:rFonts w:ascii="Arial" w:hAnsi="Arial" w:cs="Arial"/>
              </w:rPr>
              <w:t>.</w:t>
            </w:r>
          </w:p>
          <w:p w:rsidR="00701986" w:rsidRPr="00471762" w:rsidRDefault="00701986" w:rsidP="006F3365">
            <w:pPr>
              <w:widowControl w:val="0"/>
              <w:jc w:val="both"/>
              <w:rPr>
                <w:rFonts w:ascii="Arial" w:hAnsi="Arial" w:cs="Arial"/>
              </w:rPr>
            </w:pPr>
          </w:p>
        </w:tc>
      </w:tr>
      <w:tr w:rsidR="00701986" w:rsidRPr="00471762" w:rsidTr="009E1F91">
        <w:tc>
          <w:tcPr>
            <w:tcW w:w="2612" w:type="dxa"/>
            <w:tcBorders>
              <w:top w:val="single" w:sz="4" w:space="0" w:color="auto"/>
              <w:left w:val="single" w:sz="4" w:space="0" w:color="auto"/>
              <w:bottom w:val="single" w:sz="4" w:space="0" w:color="auto"/>
              <w:right w:val="single" w:sz="4" w:space="0" w:color="auto"/>
            </w:tcBorders>
          </w:tcPr>
          <w:p w:rsidR="00701986" w:rsidRPr="00471762" w:rsidRDefault="00701986" w:rsidP="009E1F91">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1986" w:rsidRPr="00471762" w:rsidRDefault="00701986" w:rsidP="009E1F91">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Снижение тяжести последствий дорожно-транспортных происшествий;</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Повышение энергосбережения по освещению объектов благоустройства;</w:t>
            </w:r>
          </w:p>
          <w:p w:rsidR="00701986" w:rsidRPr="00471762" w:rsidRDefault="00701986"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1986" w:rsidRPr="00471762" w:rsidRDefault="00701986" w:rsidP="009E1F91">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1986" w:rsidRPr="00471762" w:rsidRDefault="00701986" w:rsidP="009E1F91">
            <w:pPr>
              <w:jc w:val="both"/>
              <w:rPr>
                <w:rFonts w:ascii="Arial" w:hAnsi="Arial" w:cs="Arial"/>
              </w:rPr>
            </w:pPr>
          </w:p>
        </w:tc>
      </w:tr>
    </w:tbl>
    <w:p w:rsidR="00701986" w:rsidRPr="00471762" w:rsidRDefault="00701986" w:rsidP="00AE7AF5">
      <w:pPr>
        <w:suppressAutoHyphens/>
        <w:rPr>
          <w:rFonts w:ascii="Arial" w:hAnsi="Arial" w:cs="Arial"/>
          <w:b/>
        </w:rPr>
      </w:pPr>
    </w:p>
    <w:p w:rsidR="00701986" w:rsidRPr="00471762" w:rsidRDefault="00701986" w:rsidP="007062A9">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Pr="00471762" w:rsidRDefault="00701986" w:rsidP="007062A9">
      <w:pPr>
        <w:pStyle w:val="af"/>
        <w:jc w:val="center"/>
        <w:rPr>
          <w:rFonts w:ascii="Arial" w:hAnsi="Arial" w:cs="Arial"/>
          <w:b/>
          <w:sz w:val="20"/>
        </w:rPr>
      </w:pPr>
    </w:p>
    <w:p w:rsidR="00701986" w:rsidRPr="00471762" w:rsidRDefault="00701986"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w:t>
      </w:r>
      <w:r>
        <w:rPr>
          <w:rFonts w:ascii="Arial" w:hAnsi="Arial" w:cs="Arial"/>
        </w:rPr>
        <w:t>1</w:t>
      </w:r>
      <w:r w:rsidRPr="00471762">
        <w:rPr>
          <w:rFonts w:ascii="Arial" w:hAnsi="Arial" w:cs="Arial"/>
        </w:rPr>
        <w:t>(квартир, домов), общая площадью – 2,27 тыс.кв.м. Численность населения, проживающая в муниципальном жилом фонде составляет – 0,105 тыс</w:t>
      </w:r>
      <w:proofErr w:type="gramStart"/>
      <w:r w:rsidRPr="00471762">
        <w:rPr>
          <w:rFonts w:ascii="Arial" w:hAnsi="Arial" w:cs="Arial"/>
        </w:rPr>
        <w:t>.ч</w:t>
      </w:r>
      <w:proofErr w:type="gramEnd"/>
      <w:r w:rsidRPr="00471762">
        <w:rPr>
          <w:rFonts w:ascii="Arial" w:hAnsi="Arial" w:cs="Arial"/>
        </w:rPr>
        <w:t xml:space="preserve">еловек. </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1986" w:rsidRPr="00471762" w:rsidRDefault="00701986" w:rsidP="007062A9">
      <w:pPr>
        <w:tabs>
          <w:tab w:val="left" w:pos="374"/>
          <w:tab w:val="center" w:pos="4819"/>
        </w:tabs>
        <w:jc w:val="center"/>
        <w:rPr>
          <w:rFonts w:ascii="Arial" w:hAnsi="Arial" w:cs="Arial"/>
          <w:b/>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1986" w:rsidRPr="00471762" w:rsidRDefault="00701986"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тыс.кв.м. Имеется мост через реку </w:t>
      </w:r>
      <w:proofErr w:type="spellStart"/>
      <w:r w:rsidRPr="00471762">
        <w:rPr>
          <w:rFonts w:ascii="Arial" w:hAnsi="Arial" w:cs="Arial"/>
        </w:rPr>
        <w:t>Серта</w:t>
      </w:r>
      <w:proofErr w:type="spellEnd"/>
      <w:r w:rsidRPr="00471762">
        <w:rPr>
          <w:rFonts w:ascii="Arial" w:hAnsi="Arial" w:cs="Arial"/>
        </w:rPr>
        <w:t xml:space="preserve"> в с. </w:t>
      </w:r>
      <w:proofErr w:type="spellStart"/>
      <w:r w:rsidRPr="00471762">
        <w:rPr>
          <w:rFonts w:ascii="Arial" w:hAnsi="Arial" w:cs="Arial"/>
        </w:rPr>
        <w:t>Малопичугино</w:t>
      </w:r>
      <w:proofErr w:type="spellEnd"/>
      <w:r w:rsidRPr="00471762">
        <w:rPr>
          <w:rFonts w:ascii="Arial" w:hAnsi="Arial" w:cs="Arial"/>
        </w:rPr>
        <w:t xml:space="preserve">, через реку </w:t>
      </w:r>
      <w:proofErr w:type="spellStart"/>
      <w:r w:rsidRPr="00471762">
        <w:rPr>
          <w:rFonts w:ascii="Arial" w:hAnsi="Arial" w:cs="Arial"/>
        </w:rPr>
        <w:t>Тютюл</w:t>
      </w:r>
      <w:proofErr w:type="spellEnd"/>
      <w:r w:rsidRPr="00471762">
        <w:rPr>
          <w:rFonts w:ascii="Arial" w:hAnsi="Arial" w:cs="Arial"/>
        </w:rPr>
        <w:t xml:space="preserve"> в д</w:t>
      </w:r>
      <w:proofErr w:type="gramStart"/>
      <w:r w:rsidRPr="00471762">
        <w:rPr>
          <w:rFonts w:ascii="Arial" w:hAnsi="Arial" w:cs="Arial"/>
        </w:rPr>
        <w:t>.А</w:t>
      </w:r>
      <w:proofErr w:type="gramEnd"/>
      <w:r w:rsidRPr="00471762">
        <w:rPr>
          <w:rFonts w:ascii="Arial" w:hAnsi="Arial" w:cs="Arial"/>
        </w:rPr>
        <w:t>лексеевка.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1986" w:rsidRPr="00471762" w:rsidRDefault="00701986" w:rsidP="007062A9">
      <w:pPr>
        <w:tabs>
          <w:tab w:val="left" w:pos="374"/>
          <w:tab w:val="center" w:pos="4819"/>
        </w:tabs>
        <w:rPr>
          <w:rFonts w:ascii="Arial" w:hAnsi="Arial" w:cs="Arial"/>
        </w:rPr>
      </w:pPr>
    </w:p>
    <w:p w:rsidR="00701986" w:rsidRPr="00471762" w:rsidRDefault="00701986"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1986" w:rsidRPr="00471762" w:rsidRDefault="00701986"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1986" w:rsidRPr="00471762" w:rsidRDefault="00701986" w:rsidP="007062A9">
      <w:pPr>
        <w:tabs>
          <w:tab w:val="left" w:pos="374"/>
          <w:tab w:val="center" w:pos="4819"/>
        </w:tabs>
        <w:rPr>
          <w:rFonts w:ascii="Arial" w:hAnsi="Arial" w:cs="Arial"/>
        </w:rPr>
      </w:pP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701986" w:rsidRPr="00471762" w:rsidRDefault="00701986" w:rsidP="007062A9">
      <w:pPr>
        <w:tabs>
          <w:tab w:val="left" w:pos="374"/>
          <w:tab w:val="center" w:pos="4819"/>
        </w:tabs>
        <w:rPr>
          <w:rFonts w:ascii="Arial" w:hAnsi="Arial" w:cs="Arial"/>
          <w:b/>
        </w:rPr>
      </w:pPr>
    </w:p>
    <w:p w:rsidR="00701986" w:rsidRPr="00471762" w:rsidRDefault="00701986"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1986" w:rsidRPr="00471762" w:rsidRDefault="00701986" w:rsidP="007062A9">
      <w:pPr>
        <w:tabs>
          <w:tab w:val="left" w:pos="374"/>
          <w:tab w:val="center" w:pos="4819"/>
        </w:tabs>
        <w:jc w:val="both"/>
        <w:rPr>
          <w:rFonts w:ascii="Arial" w:hAnsi="Arial" w:cs="Arial"/>
        </w:rPr>
      </w:pPr>
      <w:r w:rsidRPr="00471762">
        <w:rPr>
          <w:rFonts w:ascii="Arial" w:hAnsi="Arial" w:cs="Arial"/>
        </w:rPr>
        <w:lastRenderedPageBreak/>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1986" w:rsidRPr="00471762" w:rsidRDefault="00701986"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сельского поселения, отсутствует законное основание финансирования расходов для капитального ремонта, ремонта и </w:t>
      </w:r>
      <w:proofErr w:type="gramStart"/>
      <w:r w:rsidRPr="00471762">
        <w:rPr>
          <w:rFonts w:ascii="Arial" w:hAnsi="Arial" w:cs="Arial"/>
        </w:rPr>
        <w:t>содержания</w:t>
      </w:r>
      <w:proofErr w:type="gramEnd"/>
      <w:r w:rsidRPr="00471762">
        <w:rPr>
          <w:rFonts w:ascii="Arial" w:hAnsi="Arial" w:cs="Arial"/>
        </w:rPr>
        <w:t xml:space="preserve"> автомобильных дорог общего пользования местного значения в границах населённых пунктов Новопокровского сельского поселения.</w:t>
      </w:r>
    </w:p>
    <w:p w:rsidR="00701986" w:rsidRDefault="00701986" w:rsidP="008C1CD6">
      <w:pPr>
        <w:pStyle w:val="a8"/>
        <w:spacing w:before="0" w:beforeAutospacing="0" w:after="0" w:afterAutospacing="0"/>
        <w:rPr>
          <w:rFonts w:ascii="Arial" w:hAnsi="Arial" w:cs="Arial"/>
          <w:b/>
          <w:sz w:val="20"/>
          <w:szCs w:val="20"/>
        </w:rPr>
      </w:pPr>
    </w:p>
    <w:p w:rsidR="00701986" w:rsidRPr="00471762" w:rsidRDefault="00701986"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В настоящее время население поселения составляет </w:t>
      </w:r>
      <w:r w:rsidRPr="009F15D9">
        <w:rPr>
          <w:rFonts w:ascii="Arial" w:hAnsi="Arial" w:cs="Arial"/>
          <w:sz w:val="20"/>
          <w:szCs w:val="20"/>
        </w:rPr>
        <w:t xml:space="preserve">788 </w:t>
      </w:r>
      <w:r w:rsidRPr="00471762">
        <w:rPr>
          <w:rFonts w:ascii="Arial" w:hAnsi="Arial" w:cs="Arial"/>
          <w:sz w:val="20"/>
          <w:szCs w:val="20"/>
        </w:rPr>
        <w:t>чел.</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1986" w:rsidRPr="00471762" w:rsidRDefault="00701986"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1986" w:rsidRPr="00471762" w:rsidRDefault="00701986"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1986" w:rsidRPr="00AE7AF5" w:rsidRDefault="00701986" w:rsidP="00AE7AF5">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1986" w:rsidRPr="00471762" w:rsidRDefault="00701986" w:rsidP="007062A9">
      <w:pPr>
        <w:jc w:val="both"/>
        <w:rPr>
          <w:rFonts w:ascii="Arial" w:hAnsi="Arial" w:cs="Arial"/>
        </w:rPr>
      </w:pPr>
    </w:p>
    <w:p w:rsidR="00701986" w:rsidRPr="008C1CD6" w:rsidRDefault="00701986" w:rsidP="008C1CD6">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1986" w:rsidRPr="00471762" w:rsidRDefault="00701986"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rPr>
          <w:rFonts w:ascii="Arial" w:hAnsi="Arial" w:cs="Arial"/>
        </w:rPr>
      </w:pP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1986" w:rsidRPr="00471762" w:rsidRDefault="00701986"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1986" w:rsidRPr="00471762" w:rsidRDefault="00701986"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1986" w:rsidRPr="00471762" w:rsidRDefault="00701986" w:rsidP="007062A9">
      <w:pPr>
        <w:pStyle w:val="ConsPlusNonformat"/>
        <w:jc w:val="both"/>
        <w:rPr>
          <w:rFonts w:ascii="Arial" w:hAnsi="Arial" w:cs="Arial"/>
        </w:rPr>
      </w:pPr>
      <w:r w:rsidRPr="00471762">
        <w:rPr>
          <w:rFonts w:ascii="Arial" w:hAnsi="Arial" w:cs="Arial"/>
        </w:rPr>
        <w:t>4. Обеспечение безопасности дорожного движения</w:t>
      </w:r>
    </w:p>
    <w:p w:rsidR="00701986" w:rsidRPr="00471762" w:rsidRDefault="00701986"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1986" w:rsidRPr="00471762" w:rsidRDefault="00701986"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1986" w:rsidRPr="00471762" w:rsidRDefault="00701986" w:rsidP="007062A9">
      <w:pPr>
        <w:shd w:val="clear" w:color="auto" w:fill="FFFFFF"/>
        <w:snapToGrid w:val="0"/>
        <w:spacing w:line="100" w:lineRule="atLeast"/>
        <w:rPr>
          <w:rFonts w:ascii="Arial" w:hAnsi="Arial" w:cs="Arial"/>
        </w:rPr>
      </w:pPr>
      <w:r w:rsidRPr="00471762">
        <w:rPr>
          <w:rFonts w:ascii="Arial" w:hAnsi="Arial" w:cs="Arial"/>
        </w:rPr>
        <w:lastRenderedPageBreak/>
        <w:t>7. Повышение общего  уровня благоустройства поселения;</w:t>
      </w:r>
    </w:p>
    <w:p w:rsidR="00701986" w:rsidRPr="00471762" w:rsidRDefault="00701986"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1986" w:rsidRPr="00471762" w:rsidRDefault="00701986"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1986" w:rsidRPr="00471762" w:rsidRDefault="00701986"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proofErr w:type="gramStart"/>
      <w:r w:rsidRPr="00471762">
        <w:rPr>
          <w:rFonts w:ascii="Arial" w:hAnsi="Arial" w:cs="Arial"/>
        </w:rPr>
        <w:t>.</w:t>
      </w:r>
      <w:r w:rsidRPr="00471762">
        <w:rPr>
          <w:rFonts w:ascii="Arial" w:hAnsi="Arial" w:cs="Arial"/>
          <w:color w:val="000000"/>
        </w:rPr>
        <w:t>;</w:t>
      </w:r>
      <w:proofErr w:type="gramEnd"/>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1986" w:rsidRPr="00471762" w:rsidRDefault="00701986" w:rsidP="007062A9">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1986" w:rsidRPr="00471762" w:rsidRDefault="00701986" w:rsidP="007062A9">
      <w:pPr>
        <w:widowControl w:val="0"/>
        <w:autoSpaceDE w:val="0"/>
        <w:autoSpaceDN w:val="0"/>
        <w:adjustRightInd w:val="0"/>
        <w:rPr>
          <w:rFonts w:ascii="Arial" w:hAnsi="Arial" w:cs="Arial"/>
        </w:rPr>
      </w:pPr>
    </w:p>
    <w:p w:rsidR="00701986" w:rsidRPr="00471762" w:rsidRDefault="00701986" w:rsidP="007062A9">
      <w:pPr>
        <w:tabs>
          <w:tab w:val="left" w:pos="4095"/>
        </w:tabs>
        <w:jc w:val="center"/>
        <w:rPr>
          <w:rFonts w:ascii="Arial" w:hAnsi="Arial" w:cs="Arial"/>
          <w:b/>
        </w:rPr>
      </w:pPr>
      <w:r w:rsidRPr="00471762">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1986" w:rsidRPr="00471762" w:rsidRDefault="00701986" w:rsidP="007062A9">
      <w:pPr>
        <w:rPr>
          <w:rFonts w:ascii="Arial" w:hAnsi="Arial" w:cs="Arial"/>
        </w:rPr>
      </w:pP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w:t>
      </w:r>
      <w:proofErr w:type="gramStart"/>
      <w:r w:rsidRPr="00471762">
        <w:rPr>
          <w:rFonts w:ascii="Arial" w:hAnsi="Arial" w:cs="Arial"/>
        </w:rPr>
        <w:t>о-</w:t>
      </w:r>
      <w:proofErr w:type="gramEnd"/>
      <w:r w:rsidRPr="00471762">
        <w:rPr>
          <w:rFonts w:ascii="Arial" w:hAnsi="Arial" w:cs="Arial"/>
        </w:rPr>
        <w:t>,водоснабжения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1986" w:rsidRPr="00471762" w:rsidRDefault="00701986"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1986" w:rsidRPr="00F47FE8" w:rsidRDefault="00701986"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w:t>
      </w:r>
      <w:proofErr w:type="gramStart"/>
      <w:r w:rsidRPr="00471762">
        <w:rPr>
          <w:rFonts w:ascii="Arial" w:hAnsi="Arial" w:cs="Arial"/>
          <w:u w:val="single"/>
        </w:rPr>
        <w:t>я</w:t>
      </w:r>
      <w:r w:rsidRPr="00471762">
        <w:rPr>
          <w:rFonts w:ascii="Arial" w:hAnsi="Arial" w:cs="Arial"/>
        </w:rPr>
        <w:t>(</w:t>
      </w:r>
      <w:proofErr w:type="gramEnd"/>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1986" w:rsidRPr="00471762" w:rsidRDefault="00701986"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w:t>
      </w:r>
      <w:proofErr w:type="gramStart"/>
      <w:r>
        <w:rPr>
          <w:rFonts w:ascii="Arial" w:hAnsi="Arial" w:cs="Arial"/>
          <w:u w:val="single"/>
        </w:rPr>
        <w:t>а</w:t>
      </w:r>
      <w:r>
        <w:rPr>
          <w:rFonts w:ascii="Arial" w:hAnsi="Arial" w:cs="Arial"/>
        </w:rPr>
        <w:t>(</w:t>
      </w:r>
      <w:proofErr w:type="gramEnd"/>
      <w:r>
        <w:rPr>
          <w:rFonts w:ascii="Arial" w:hAnsi="Arial" w:cs="Arial"/>
        </w:rPr>
        <w:t>направлена на проведение мероприятий по ремонту жилищного фонда)</w:t>
      </w:r>
    </w:p>
    <w:p w:rsidR="00701986" w:rsidRPr="00471762" w:rsidRDefault="00701986" w:rsidP="007062A9">
      <w:pPr>
        <w:rPr>
          <w:rFonts w:ascii="Arial" w:hAnsi="Arial" w:cs="Arial"/>
        </w:rPr>
      </w:pPr>
    </w:p>
    <w:p w:rsidR="00701986" w:rsidRPr="00471762" w:rsidRDefault="00701986" w:rsidP="007062A9">
      <w:pPr>
        <w:tabs>
          <w:tab w:val="left" w:pos="4005"/>
        </w:tabs>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w:t>
      </w:r>
      <w:proofErr w:type="gramStart"/>
      <w:r w:rsidRPr="00471762">
        <w:rPr>
          <w:rFonts w:ascii="Arial" w:hAnsi="Arial" w:cs="Arial"/>
          <w:b/>
        </w:rPr>
        <w:t>й(</w:t>
      </w:r>
      <w:proofErr w:type="gramEnd"/>
      <w:r w:rsidRPr="00471762">
        <w:rPr>
          <w:rFonts w:ascii="Arial" w:hAnsi="Arial" w:cs="Arial"/>
          <w:b/>
        </w:rPr>
        <w:t>индикаторов) муниципальной программы и подпрограмм</w:t>
      </w:r>
    </w:p>
    <w:p w:rsidR="00701986" w:rsidRPr="00471762" w:rsidRDefault="00701986" w:rsidP="007062A9">
      <w:pPr>
        <w:rPr>
          <w:rFonts w:ascii="Arial" w:hAnsi="Arial" w:cs="Arial"/>
        </w:rPr>
      </w:pPr>
    </w:p>
    <w:p w:rsidR="00701986" w:rsidRPr="00471762" w:rsidRDefault="00701986"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sidR="00F62CC2">
        <w:rPr>
          <w:rFonts w:ascii="Arial" w:hAnsi="Arial" w:cs="Arial"/>
        </w:rPr>
        <w:t>9</w:t>
      </w:r>
      <w:r w:rsidRPr="00471762">
        <w:rPr>
          <w:rFonts w:ascii="Arial" w:hAnsi="Arial" w:cs="Arial"/>
        </w:rPr>
        <w:t xml:space="preserve"> – 20</w:t>
      </w:r>
      <w:r w:rsidR="00F62CC2">
        <w:rPr>
          <w:rFonts w:ascii="Arial" w:hAnsi="Arial" w:cs="Arial"/>
        </w:rPr>
        <w:t>21</w:t>
      </w:r>
      <w:r w:rsidRPr="00471762">
        <w:rPr>
          <w:rFonts w:ascii="Arial" w:hAnsi="Arial" w:cs="Arial"/>
        </w:rPr>
        <w:t xml:space="preserve"> годы.</w:t>
      </w:r>
    </w:p>
    <w:p w:rsidR="00701986" w:rsidRPr="00471762" w:rsidRDefault="00701986"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1986" w:rsidRPr="00471762" w:rsidRDefault="00701986"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1986" w:rsidRPr="00471762" w:rsidRDefault="00701986"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1986" w:rsidRPr="00471762" w:rsidRDefault="00701986"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1986" w:rsidRPr="00471762" w:rsidRDefault="00701986"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1986" w:rsidRPr="00471762" w:rsidRDefault="00701986" w:rsidP="007062A9">
      <w:pPr>
        <w:rPr>
          <w:rFonts w:ascii="Arial" w:hAnsi="Arial" w:cs="Arial"/>
        </w:rPr>
      </w:pPr>
    </w:p>
    <w:p w:rsidR="00701986" w:rsidRPr="00471762" w:rsidRDefault="00701986"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1986" w:rsidRPr="00471762" w:rsidRDefault="00701986" w:rsidP="007062A9">
      <w:pPr>
        <w:pStyle w:val="ConsPlusNonformat"/>
        <w:jc w:val="center"/>
        <w:rPr>
          <w:rFonts w:ascii="Arial" w:hAnsi="Arial" w:cs="Arial"/>
        </w:rPr>
      </w:pPr>
    </w:p>
    <w:p w:rsidR="00701986" w:rsidRPr="00471762" w:rsidRDefault="00701986" w:rsidP="007062A9">
      <w:pPr>
        <w:widowControl w:val="0"/>
        <w:autoSpaceDE w:val="0"/>
        <w:autoSpaceDN w:val="0"/>
        <w:adjustRightInd w:val="0"/>
        <w:jc w:val="center"/>
        <w:rPr>
          <w:rFonts w:ascii="Arial" w:hAnsi="Arial" w:cs="Arial"/>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552"/>
        <w:gridCol w:w="1701"/>
        <w:gridCol w:w="1364"/>
        <w:gridCol w:w="1488"/>
        <w:gridCol w:w="2676"/>
      </w:tblGrid>
      <w:tr w:rsidR="007B213B" w:rsidRPr="00471762" w:rsidTr="00382096">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Наименование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lastRenderedPageBreak/>
              <w:t xml:space="preserve"> муниципальной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подпрограммы,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701"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lastRenderedPageBreak/>
              <w:t xml:space="preserve">     Источник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lastRenderedPageBreak/>
              <w:t xml:space="preserve">  финансирования  </w:t>
            </w:r>
          </w:p>
        </w:tc>
        <w:tc>
          <w:tcPr>
            <w:tcW w:w="5528" w:type="dxa"/>
            <w:gridSpan w:val="3"/>
            <w:tcBorders>
              <w:top w:val="single" w:sz="4" w:space="0" w:color="auto"/>
              <w:bottom w:val="single" w:sz="4" w:space="0" w:color="auto"/>
              <w:right w:val="single" w:sz="4" w:space="0" w:color="auto"/>
            </w:tcBorders>
            <w:shd w:val="clear" w:color="auto" w:fill="auto"/>
          </w:tcPr>
          <w:p w:rsidR="007B213B" w:rsidRPr="00471762" w:rsidRDefault="007B213B">
            <w:proofErr w:type="spellStart"/>
            <w:r>
              <w:lastRenderedPageBreak/>
              <w:t>Обьем</w:t>
            </w:r>
            <w:proofErr w:type="spellEnd"/>
            <w:r>
              <w:t xml:space="preserve"> финансовых ресурсов, тыс. рублей</w:t>
            </w:r>
          </w:p>
        </w:tc>
      </w:tr>
      <w:tr w:rsidR="007B213B" w:rsidRPr="00471762" w:rsidTr="00382096">
        <w:trPr>
          <w:trHeight w:val="6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201</w:t>
            </w:r>
            <w:r w:rsidR="00F62CC2">
              <w:rPr>
                <w:rFonts w:ascii="Arial" w:hAnsi="Arial" w:cs="Arial"/>
              </w:rPr>
              <w:t>9</w:t>
            </w:r>
            <w:r>
              <w:rPr>
                <w:rFonts w:ascii="Arial" w:hAnsi="Arial" w:cs="Arial"/>
              </w:rPr>
              <w:t xml:space="preserve"> год</w:t>
            </w:r>
          </w:p>
        </w:tc>
        <w:tc>
          <w:tcPr>
            <w:tcW w:w="1488"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w:t>
            </w:r>
            <w:r w:rsidR="00F62CC2">
              <w:rPr>
                <w:rFonts w:ascii="Arial" w:hAnsi="Arial" w:cs="Arial"/>
              </w:rPr>
              <w:t>20</w:t>
            </w:r>
            <w:r>
              <w:rPr>
                <w:rFonts w:ascii="Arial" w:hAnsi="Arial" w:cs="Arial"/>
              </w:rPr>
              <w:t xml:space="preserve"> год</w:t>
            </w:r>
          </w:p>
        </w:tc>
        <w:tc>
          <w:tcPr>
            <w:tcW w:w="2676" w:type="dxa"/>
            <w:tcBorders>
              <w:left w:val="single" w:sz="8" w:space="0" w:color="auto"/>
              <w:bottom w:val="single" w:sz="8" w:space="0" w:color="auto"/>
              <w:right w:val="single" w:sz="8" w:space="0" w:color="auto"/>
            </w:tcBorders>
          </w:tcPr>
          <w:p w:rsidR="007B213B" w:rsidRPr="00471762" w:rsidRDefault="007B213B" w:rsidP="00F62CC2">
            <w:pPr>
              <w:widowControl w:val="0"/>
              <w:autoSpaceDE w:val="0"/>
              <w:autoSpaceDN w:val="0"/>
              <w:adjustRightInd w:val="0"/>
              <w:rPr>
                <w:rFonts w:ascii="Arial" w:hAnsi="Arial" w:cs="Arial"/>
              </w:rPr>
            </w:pPr>
            <w:r>
              <w:rPr>
                <w:rFonts w:ascii="Arial" w:hAnsi="Arial" w:cs="Arial"/>
              </w:rPr>
              <w:t>202</w:t>
            </w:r>
            <w:r w:rsidR="00F62CC2">
              <w:rPr>
                <w:rFonts w:ascii="Arial" w:hAnsi="Arial" w:cs="Arial"/>
              </w:rPr>
              <w:t>1</w:t>
            </w:r>
            <w:r>
              <w:rPr>
                <w:rFonts w:ascii="Arial" w:hAnsi="Arial" w:cs="Arial"/>
              </w:rPr>
              <w:t xml:space="preserve"> год</w:t>
            </w:r>
          </w:p>
        </w:tc>
      </w:tr>
      <w:tr w:rsidR="007B213B" w:rsidRPr="00471762" w:rsidTr="00382096">
        <w:trPr>
          <w:tblCellSpacing w:w="5" w:type="nil"/>
        </w:trPr>
        <w:tc>
          <w:tcPr>
            <w:tcW w:w="2552"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lastRenderedPageBreak/>
              <w:t>1</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5</w:t>
            </w: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sidRPr="00471762">
              <w:rPr>
                <w:rFonts w:ascii="Arial" w:hAnsi="Arial" w:cs="Arial"/>
              </w:rPr>
              <w:t>6</w:t>
            </w:r>
          </w:p>
        </w:tc>
      </w:tr>
      <w:tr w:rsidR="007B213B" w:rsidRPr="00471762" w:rsidTr="00382096">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F62CC2" w:rsidP="006F3365">
            <w:pPr>
              <w:widowControl w:val="0"/>
              <w:autoSpaceDE w:val="0"/>
              <w:autoSpaceDN w:val="0"/>
              <w:adjustRightInd w:val="0"/>
              <w:jc w:val="center"/>
              <w:rPr>
                <w:rFonts w:ascii="Arial" w:hAnsi="Arial" w:cs="Arial"/>
              </w:rPr>
            </w:pPr>
            <w:r>
              <w:rPr>
                <w:rFonts w:ascii="Arial" w:hAnsi="Arial" w:cs="Arial"/>
              </w:rPr>
              <w:t>2783</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F62CC2" w:rsidP="006F3365">
            <w:pPr>
              <w:widowControl w:val="0"/>
              <w:autoSpaceDE w:val="0"/>
              <w:autoSpaceDN w:val="0"/>
              <w:adjustRightInd w:val="0"/>
              <w:jc w:val="center"/>
              <w:rPr>
                <w:rFonts w:ascii="Arial" w:hAnsi="Arial" w:cs="Arial"/>
              </w:rPr>
            </w:pPr>
            <w:r>
              <w:rPr>
                <w:rFonts w:ascii="Arial" w:hAnsi="Arial" w:cs="Arial"/>
              </w:rPr>
              <w:t>2783</w:t>
            </w:r>
          </w:p>
        </w:tc>
        <w:tc>
          <w:tcPr>
            <w:tcW w:w="1488" w:type="dxa"/>
            <w:tcBorders>
              <w:left w:val="single" w:sz="8" w:space="0" w:color="auto"/>
              <w:bottom w:val="single" w:sz="8"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714</w:t>
            </w: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инфраструктуры и поддержка жилищно-коммунального хозяйства»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382096">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147189">
            <w:pPr>
              <w:widowControl w:val="0"/>
              <w:autoSpaceDE w:val="0"/>
              <w:autoSpaceDN w:val="0"/>
              <w:adjustRightInd w:val="0"/>
              <w:jc w:val="center"/>
              <w:rPr>
                <w:rFonts w:ascii="Arial" w:hAnsi="Arial" w:cs="Arial"/>
              </w:rPr>
            </w:pPr>
          </w:p>
        </w:tc>
      </w:tr>
      <w:tr w:rsidR="007B213B" w:rsidRPr="00471762" w:rsidTr="00382096">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400"/>
          <w:tblCellSpacing w:w="5" w:type="nil"/>
        </w:trPr>
        <w:tc>
          <w:tcPr>
            <w:tcW w:w="2552" w:type="dxa"/>
            <w:vMerge w:val="restart"/>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b/>
              </w:rPr>
              <w:t>Мероприятие</w:t>
            </w:r>
            <w:proofErr w:type="gramStart"/>
            <w:r w:rsidRPr="00471762">
              <w:rPr>
                <w:rFonts w:ascii="Arial" w:hAnsi="Arial" w:cs="Arial"/>
              </w:rPr>
              <w:t>«</w:t>
            </w:r>
            <w:r>
              <w:rPr>
                <w:rFonts w:ascii="Arial" w:hAnsi="Arial" w:cs="Arial"/>
              </w:rPr>
              <w:t>О</w:t>
            </w:r>
            <w:proofErr w:type="gramEnd"/>
            <w:r>
              <w:rPr>
                <w:rFonts w:ascii="Arial" w:hAnsi="Arial" w:cs="Arial"/>
              </w:rPr>
              <w:t>рганизация в границах территории электро-, тепло-, газо- и водоснабжения населения, водоотведения, снабжения населения топливом</w:t>
            </w:r>
            <w:r w:rsidRPr="00471762">
              <w:rPr>
                <w:rFonts w:ascii="Arial" w:hAnsi="Arial" w:cs="Arial"/>
              </w:rPr>
              <w:t>»</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382096">
        <w:trPr>
          <w:trHeight w:val="4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1940</w:t>
            </w:r>
          </w:p>
        </w:tc>
        <w:tc>
          <w:tcPr>
            <w:tcW w:w="1488"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EB5373">
            <w:pPr>
              <w:widowControl w:val="0"/>
              <w:autoSpaceDE w:val="0"/>
              <w:autoSpaceDN w:val="0"/>
              <w:adjustRightInd w:val="0"/>
              <w:jc w:val="center"/>
              <w:rPr>
                <w:rFonts w:ascii="Arial" w:hAnsi="Arial" w:cs="Arial"/>
              </w:rPr>
            </w:pPr>
          </w:p>
        </w:tc>
      </w:tr>
      <w:tr w:rsidR="007B213B" w:rsidRPr="00471762" w:rsidTr="00382096">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1000"/>
          <w:tblCellSpacing w:w="5" w:type="nil"/>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7B213B" w:rsidRPr="007029BC" w:rsidRDefault="007B213B" w:rsidP="009E1F91">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533"/>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1000"/>
          <w:tblCellSpacing w:w="5" w:type="nil"/>
        </w:trPr>
        <w:tc>
          <w:tcPr>
            <w:tcW w:w="2552" w:type="dxa"/>
            <w:vMerge w:val="restart"/>
            <w:tcBorders>
              <w:left w:val="single" w:sz="8" w:space="0" w:color="auto"/>
              <w:right w:val="single" w:sz="8" w:space="0" w:color="auto"/>
            </w:tcBorders>
          </w:tcPr>
          <w:p w:rsidR="007B213B" w:rsidRPr="007029BC" w:rsidRDefault="007B213B" w:rsidP="009E1F91">
            <w:pPr>
              <w:widowControl w:val="0"/>
              <w:autoSpaceDE w:val="0"/>
              <w:autoSpaceDN w:val="0"/>
              <w:adjustRightInd w:val="0"/>
              <w:jc w:val="both"/>
              <w:rPr>
                <w:rFonts w:ascii="Arial" w:hAnsi="Arial" w:cs="Arial"/>
              </w:rPr>
            </w:pPr>
            <w:r>
              <w:rPr>
                <w:rFonts w:ascii="Arial" w:hAnsi="Arial" w:cs="Arial"/>
                <w:b/>
              </w:rPr>
              <w:t xml:space="preserve">Мероприятие </w:t>
            </w:r>
            <w:r>
              <w:rPr>
                <w:rFonts w:ascii="Arial" w:hAnsi="Arial" w:cs="Arial"/>
              </w:rPr>
              <w:t>«Обеспечение мероприятий по ремонту муниципального жилого фонда»</w:t>
            </w: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47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1000"/>
          <w:tblCellSpacing w:w="5" w:type="nil"/>
        </w:trPr>
        <w:tc>
          <w:tcPr>
            <w:tcW w:w="2552" w:type="dxa"/>
            <w:vMerge/>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7029BC">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left w:val="single" w:sz="8" w:space="0" w:color="auto"/>
              <w:bottom w:val="single" w:sz="8"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p>
        </w:tc>
      </w:tr>
      <w:tr w:rsidR="007B213B" w:rsidRPr="00471762" w:rsidTr="00382096">
        <w:trPr>
          <w:trHeight w:val="263"/>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543</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270"/>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543</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36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12"/>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lastRenderedPageBreak/>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543</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43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543</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r>
              <w:rPr>
                <w:rFonts w:ascii="Arial" w:hAnsi="Arial" w:cs="Arial"/>
              </w:rPr>
              <w:t>714</w:t>
            </w: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6F3365">
            <w:pPr>
              <w:widowControl w:val="0"/>
              <w:autoSpaceDE w:val="0"/>
              <w:autoSpaceDN w:val="0"/>
              <w:adjustRightInd w:val="0"/>
              <w:jc w:val="center"/>
              <w:rPr>
                <w:rFonts w:ascii="Arial" w:hAnsi="Arial" w:cs="Arial"/>
              </w:rPr>
            </w:pPr>
            <w:r>
              <w:rPr>
                <w:rFonts w:ascii="Arial" w:hAnsi="Arial" w:cs="Arial"/>
              </w:rPr>
              <w:t>1023</w:t>
            </w:r>
          </w:p>
        </w:tc>
      </w:tr>
      <w:tr w:rsidR="007B213B" w:rsidRPr="00471762" w:rsidTr="00382096">
        <w:trPr>
          <w:trHeight w:val="117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35"/>
          <w:tblCellSpacing w:w="5" w:type="nil"/>
        </w:trPr>
        <w:tc>
          <w:tcPr>
            <w:tcW w:w="2552" w:type="dxa"/>
            <w:vMerge w:val="restart"/>
            <w:tcBorders>
              <w:left w:val="single" w:sz="8" w:space="0" w:color="auto"/>
              <w:right w:val="single" w:sz="8" w:space="0" w:color="auto"/>
            </w:tcBorders>
          </w:tcPr>
          <w:p w:rsidR="007B213B" w:rsidRDefault="007B213B" w:rsidP="009E1F91">
            <w:pPr>
              <w:widowControl w:val="0"/>
              <w:autoSpaceDE w:val="0"/>
              <w:autoSpaceDN w:val="0"/>
              <w:adjustRightInd w:val="0"/>
              <w:jc w:val="both"/>
              <w:rPr>
                <w:rFonts w:ascii="Arial" w:hAnsi="Arial" w:cs="Arial"/>
                <w:b/>
              </w:rPr>
            </w:pPr>
            <w:r w:rsidRPr="00471762">
              <w:rPr>
                <w:rFonts w:ascii="Arial" w:hAnsi="Arial" w:cs="Arial"/>
                <w:b/>
              </w:rPr>
              <w:t>Мероприятие</w:t>
            </w:r>
          </w:p>
          <w:p w:rsidR="007B213B" w:rsidRPr="00E16938" w:rsidRDefault="007B213B" w:rsidP="009E1F91">
            <w:pPr>
              <w:widowControl w:val="0"/>
              <w:autoSpaceDE w:val="0"/>
              <w:autoSpaceDN w:val="0"/>
              <w:adjustRightInd w:val="0"/>
              <w:jc w:val="both"/>
              <w:rPr>
                <w:rFonts w:ascii="Arial" w:hAnsi="Arial" w:cs="Arial"/>
              </w:rPr>
            </w:pPr>
            <w:r>
              <w:rPr>
                <w:rFonts w:ascii="Arial" w:hAnsi="Arial" w:cs="Arial"/>
              </w:rPr>
              <w:t>«</w:t>
            </w: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553"/>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Pr>
                <w:rFonts w:ascii="Arial" w:hAnsi="Arial" w:cs="Arial"/>
              </w:rPr>
              <w:t>местный бюджет</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117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E16938">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30"/>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497170">
            <w:pPr>
              <w:widowControl w:val="0"/>
              <w:autoSpaceDE w:val="0"/>
              <w:autoSpaceDN w:val="0"/>
              <w:adjustRightInd w:val="0"/>
              <w:jc w:val="center"/>
              <w:rPr>
                <w:rFonts w:ascii="Arial" w:hAnsi="Arial" w:cs="Arial"/>
              </w:rPr>
            </w:pPr>
            <w:r>
              <w:rPr>
                <w:rFonts w:ascii="Arial" w:hAnsi="Arial" w:cs="Arial"/>
              </w:rPr>
              <w:t>300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4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497170">
            <w:pPr>
              <w:widowControl w:val="0"/>
              <w:autoSpaceDE w:val="0"/>
              <w:autoSpaceDN w:val="0"/>
              <w:adjustRightInd w:val="0"/>
              <w:jc w:val="center"/>
              <w:rPr>
                <w:rFonts w:ascii="Arial" w:hAnsi="Arial" w:cs="Arial"/>
              </w:rPr>
            </w:pPr>
            <w:r>
              <w:rPr>
                <w:rFonts w:ascii="Arial" w:hAnsi="Arial" w:cs="Arial"/>
              </w:rPr>
              <w:t>300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675"/>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540"/>
          <w:tblCellSpacing w:w="5" w:type="nil"/>
        </w:trPr>
        <w:tc>
          <w:tcPr>
            <w:tcW w:w="2552" w:type="dxa"/>
            <w:vMerge w:val="restart"/>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540"/>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030"/>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45"/>
          <w:tblCellSpacing w:w="5" w:type="nil"/>
        </w:trPr>
        <w:tc>
          <w:tcPr>
            <w:tcW w:w="2552" w:type="dxa"/>
            <w:vMerge w:val="restart"/>
            <w:tcBorders>
              <w:top w:val="single" w:sz="4" w:space="0" w:color="auto"/>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497170">
            <w:pPr>
              <w:widowControl w:val="0"/>
              <w:autoSpaceDE w:val="0"/>
              <w:autoSpaceDN w:val="0"/>
              <w:adjustRightInd w:val="0"/>
              <w:jc w:val="center"/>
              <w:rPr>
                <w:rFonts w:ascii="Arial" w:hAnsi="Arial" w:cs="Arial"/>
              </w:rPr>
            </w:pPr>
            <w:r>
              <w:rPr>
                <w:rFonts w:ascii="Arial" w:hAnsi="Arial" w:cs="Arial"/>
              </w:rPr>
              <w:t>300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345"/>
          <w:tblCellSpacing w:w="5" w:type="nil"/>
        </w:trPr>
        <w:tc>
          <w:tcPr>
            <w:tcW w:w="2552" w:type="dxa"/>
            <w:vMerge/>
            <w:tcBorders>
              <w:left w:val="single" w:sz="8"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497170">
            <w:pPr>
              <w:widowControl w:val="0"/>
              <w:autoSpaceDE w:val="0"/>
              <w:autoSpaceDN w:val="0"/>
              <w:adjustRightInd w:val="0"/>
              <w:jc w:val="center"/>
              <w:rPr>
                <w:rFonts w:ascii="Arial" w:hAnsi="Arial" w:cs="Arial"/>
              </w:rPr>
            </w:pPr>
            <w:r>
              <w:rPr>
                <w:rFonts w:ascii="Arial" w:hAnsi="Arial" w:cs="Arial"/>
              </w:rPr>
              <w:t>300</w:t>
            </w: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r w:rsidR="007B213B" w:rsidRPr="00471762" w:rsidTr="00382096">
        <w:trPr>
          <w:trHeight w:val="936"/>
          <w:tblCellSpacing w:w="5" w:type="nil"/>
        </w:trPr>
        <w:tc>
          <w:tcPr>
            <w:tcW w:w="2552" w:type="dxa"/>
            <w:vMerge/>
            <w:tcBorders>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иные не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запрещенные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7B213B" w:rsidRPr="00471762" w:rsidRDefault="007B213B" w:rsidP="009E1F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center"/>
              <w:rPr>
                <w:rFonts w:ascii="Arial" w:hAnsi="Arial" w:cs="Arial"/>
              </w:rPr>
            </w:pPr>
          </w:p>
        </w:tc>
        <w:tc>
          <w:tcPr>
            <w:tcW w:w="2676" w:type="dxa"/>
            <w:tcBorders>
              <w:top w:val="single" w:sz="4" w:space="0" w:color="auto"/>
              <w:left w:val="single" w:sz="8" w:space="0" w:color="auto"/>
              <w:bottom w:val="single" w:sz="4" w:space="0" w:color="auto"/>
              <w:right w:val="single" w:sz="8" w:space="0" w:color="auto"/>
            </w:tcBorders>
          </w:tcPr>
          <w:p w:rsidR="007B213B" w:rsidRPr="00471762" w:rsidRDefault="007B213B" w:rsidP="009E1F91">
            <w:pPr>
              <w:widowControl w:val="0"/>
              <w:autoSpaceDE w:val="0"/>
              <w:autoSpaceDN w:val="0"/>
              <w:adjustRightInd w:val="0"/>
              <w:jc w:val="both"/>
              <w:rPr>
                <w:rFonts w:ascii="Arial" w:hAnsi="Arial" w:cs="Arial"/>
              </w:rPr>
            </w:pPr>
          </w:p>
        </w:tc>
      </w:tr>
    </w:tbl>
    <w:p w:rsidR="00701986" w:rsidRPr="00AE7AF5" w:rsidRDefault="00701986" w:rsidP="00AE7AF5">
      <w:pPr>
        <w:widowControl w:val="0"/>
        <w:autoSpaceDE w:val="0"/>
        <w:autoSpaceDN w:val="0"/>
        <w:adjustRightInd w:val="0"/>
        <w:ind w:firstLine="540"/>
        <w:jc w:val="both"/>
        <w:rPr>
          <w:rFonts w:ascii="Arial" w:hAnsi="Arial" w:cs="Arial"/>
        </w:rPr>
      </w:pPr>
      <w:bookmarkStart w:id="1" w:name="Par240"/>
      <w:bookmarkEnd w:id="1"/>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7062A9">
      <w:pPr>
        <w:widowControl w:val="0"/>
        <w:autoSpaceDE w:val="0"/>
        <w:autoSpaceDN w:val="0"/>
        <w:adjustRightInd w:val="0"/>
        <w:jc w:val="center"/>
        <w:rPr>
          <w:rFonts w:ascii="Arial" w:hAnsi="Arial" w:cs="Arial"/>
          <w:b/>
        </w:rPr>
      </w:pPr>
    </w:p>
    <w:p w:rsidR="00701986" w:rsidRPr="00471762" w:rsidRDefault="00701986" w:rsidP="007062A9">
      <w:pPr>
        <w:widowControl w:val="0"/>
        <w:autoSpaceDE w:val="0"/>
        <w:autoSpaceDN w:val="0"/>
        <w:adjustRightInd w:val="0"/>
        <w:jc w:val="center"/>
        <w:rPr>
          <w:rFonts w:ascii="Arial" w:hAnsi="Arial" w:cs="Arial"/>
          <w:b/>
        </w:rPr>
      </w:pPr>
      <w:r w:rsidRPr="00471762">
        <w:rPr>
          <w:rFonts w:ascii="Arial" w:hAnsi="Arial" w:cs="Arial"/>
          <w:b/>
        </w:rPr>
        <w:t>6.Сведения о планируемых значениях целевых показателей</w:t>
      </w:r>
    </w:p>
    <w:p w:rsidR="00701986" w:rsidRDefault="00701986"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891429" w:rsidRDefault="00891429" w:rsidP="007062A9">
      <w:pPr>
        <w:widowControl w:val="0"/>
        <w:autoSpaceDE w:val="0"/>
        <w:autoSpaceDN w:val="0"/>
        <w:adjustRightInd w:val="0"/>
        <w:jc w:val="center"/>
        <w:rPr>
          <w:rFonts w:ascii="Arial" w:hAnsi="Arial" w:cs="Arial"/>
          <w:b/>
        </w:rPr>
      </w:pPr>
    </w:p>
    <w:p w:rsidR="00891429" w:rsidRPr="00471762" w:rsidRDefault="00891429" w:rsidP="007062A9">
      <w:pPr>
        <w:widowControl w:val="0"/>
        <w:autoSpaceDE w:val="0"/>
        <w:autoSpaceDN w:val="0"/>
        <w:adjustRightInd w:val="0"/>
        <w:jc w:val="center"/>
        <w:rPr>
          <w:rFonts w:ascii="Arial" w:hAnsi="Arial" w:cs="Arial"/>
          <w:b/>
        </w:rPr>
      </w:pPr>
    </w:p>
    <w:p w:rsidR="00701986" w:rsidRPr="00471762" w:rsidRDefault="00701986" w:rsidP="007062A9">
      <w:pPr>
        <w:widowControl w:val="0"/>
        <w:autoSpaceDE w:val="0"/>
        <w:autoSpaceDN w:val="0"/>
        <w:adjustRightInd w:val="0"/>
        <w:ind w:firstLine="540"/>
        <w:rPr>
          <w:rFonts w:ascii="Arial" w:hAnsi="Arial" w:cs="Arial"/>
        </w:rPr>
      </w:pPr>
    </w:p>
    <w:tbl>
      <w:tblPr>
        <w:tblW w:w="10207" w:type="dxa"/>
        <w:tblCellSpacing w:w="5" w:type="nil"/>
        <w:tblInd w:w="-351" w:type="dxa"/>
        <w:tblCellMar>
          <w:left w:w="75" w:type="dxa"/>
          <w:right w:w="75" w:type="dxa"/>
        </w:tblCellMar>
        <w:tblLook w:val="0000" w:firstRow="0" w:lastRow="0" w:firstColumn="0" w:lastColumn="0" w:noHBand="0" w:noVBand="0"/>
      </w:tblPr>
      <w:tblGrid>
        <w:gridCol w:w="1896"/>
        <w:gridCol w:w="2559"/>
        <w:gridCol w:w="1156"/>
        <w:gridCol w:w="1149"/>
        <w:gridCol w:w="1149"/>
        <w:gridCol w:w="2298"/>
      </w:tblGrid>
      <w:tr w:rsidR="007B213B" w:rsidRPr="00471762" w:rsidTr="00382096">
        <w:trPr>
          <w:trHeight w:val="540"/>
          <w:tblCellSpacing w:w="5" w:type="nil"/>
        </w:trPr>
        <w:tc>
          <w:tcPr>
            <w:tcW w:w="1896"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муниципальной</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lastRenderedPageBreak/>
              <w:t xml:space="preserve"> программы,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подпрограммы,</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559" w:type="dxa"/>
            <w:vMerge w:val="restart"/>
            <w:tcBorders>
              <w:top w:val="single" w:sz="8"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lastRenderedPageBreak/>
              <w:t xml:space="preserve">   Наименование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целевого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lastRenderedPageBreak/>
              <w:t xml:space="preserve">    показателя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56" w:type="dxa"/>
            <w:vMerge w:val="restart"/>
            <w:tcBorders>
              <w:top w:val="single" w:sz="8"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lastRenderedPageBreak/>
              <w:t xml:space="preserve"> Единица </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измерения</w:t>
            </w:r>
          </w:p>
        </w:tc>
        <w:tc>
          <w:tcPr>
            <w:tcW w:w="4596" w:type="dxa"/>
            <w:gridSpan w:val="3"/>
            <w:tcBorders>
              <w:top w:val="single" w:sz="4" w:space="0" w:color="auto"/>
              <w:bottom w:val="single" w:sz="4" w:space="0" w:color="auto"/>
              <w:right w:val="single" w:sz="4" w:space="0" w:color="auto"/>
            </w:tcBorders>
            <w:shd w:val="clear" w:color="auto" w:fill="auto"/>
          </w:tcPr>
          <w:p w:rsidR="007B213B" w:rsidRPr="00471762" w:rsidRDefault="007B213B">
            <w:r>
              <w:t>Плановое значение целевого показателя (индикатора)</w:t>
            </w:r>
          </w:p>
        </w:tc>
      </w:tr>
      <w:tr w:rsidR="007B213B" w:rsidRPr="00471762" w:rsidTr="00382096">
        <w:trPr>
          <w:trHeight w:val="540"/>
          <w:tblCellSpacing w:w="5" w:type="nil"/>
        </w:trPr>
        <w:tc>
          <w:tcPr>
            <w:tcW w:w="189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56" w:type="dxa"/>
            <w:vMerge/>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2019</w:t>
            </w:r>
            <w:r w:rsidRPr="00471762">
              <w:rPr>
                <w:rFonts w:ascii="Arial" w:hAnsi="Arial" w:cs="Arial"/>
              </w:rPr>
              <w:t xml:space="preserve"> год </w:t>
            </w:r>
          </w:p>
          <w:p w:rsidR="007B213B" w:rsidRPr="00471762" w:rsidRDefault="007B213B" w:rsidP="007B213B">
            <w:pPr>
              <w:widowControl w:val="0"/>
              <w:autoSpaceDE w:val="0"/>
              <w:autoSpaceDN w:val="0"/>
              <w:adjustRightInd w:val="0"/>
              <w:rPr>
                <w:rFonts w:ascii="Arial" w:hAnsi="Arial" w:cs="Arial"/>
              </w:rPr>
            </w:pP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020 год</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2021год</w:t>
            </w:r>
          </w:p>
        </w:tc>
      </w:tr>
      <w:tr w:rsidR="007B213B" w:rsidRPr="00471762" w:rsidTr="00382096">
        <w:trPr>
          <w:tblCellSpacing w:w="5" w:type="nil"/>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lastRenderedPageBreak/>
              <w:t>1</w:t>
            </w:r>
          </w:p>
        </w:tc>
        <w:tc>
          <w:tcPr>
            <w:tcW w:w="255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2</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3</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5</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w:t>
            </w:r>
          </w:p>
        </w:tc>
      </w:tr>
      <w:tr w:rsidR="007B213B" w:rsidRPr="00471762" w:rsidTr="00382096">
        <w:trPr>
          <w:trHeight w:val="540"/>
          <w:tblCellSpacing w:w="5" w:type="nil"/>
        </w:trPr>
        <w:tc>
          <w:tcPr>
            <w:tcW w:w="1896" w:type="dxa"/>
            <w:vMerge w:val="restart"/>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Муниципальная</w:t>
            </w:r>
          </w:p>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55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49"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2298"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382096">
        <w:trPr>
          <w:trHeight w:val="783"/>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382096">
        <w:trPr>
          <w:trHeight w:val="375"/>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382096">
        <w:trPr>
          <w:trHeight w:val="360"/>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ind w:firstLine="540"/>
              <w:rPr>
                <w:rFonts w:ascii="Arial" w:hAnsi="Arial" w:cs="Arial"/>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382096">
        <w:trPr>
          <w:trHeight w:val="2075"/>
          <w:tblCellSpacing w:w="5" w:type="nil"/>
        </w:trPr>
        <w:tc>
          <w:tcPr>
            <w:tcW w:w="1896" w:type="dxa"/>
            <w:tcBorders>
              <w:top w:val="single" w:sz="4" w:space="0" w:color="auto"/>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55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left w:val="single" w:sz="8" w:space="0" w:color="auto"/>
              <w:bottom w:val="single" w:sz="4"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6</w:t>
            </w:r>
          </w:p>
        </w:tc>
        <w:tc>
          <w:tcPr>
            <w:tcW w:w="1149"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8</w:t>
            </w:r>
          </w:p>
        </w:tc>
        <w:tc>
          <w:tcPr>
            <w:tcW w:w="2298" w:type="dxa"/>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7B213B" w:rsidRPr="00471762" w:rsidTr="00382096">
        <w:trPr>
          <w:trHeight w:val="2494"/>
          <w:tblCellSpacing w:w="5" w:type="nil"/>
        </w:trPr>
        <w:tc>
          <w:tcPr>
            <w:tcW w:w="1896" w:type="dxa"/>
            <w:tcBorders>
              <w:left w:val="single" w:sz="8" w:space="0" w:color="auto"/>
              <w:bottom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Pr>
                <w:rFonts w:ascii="Arial" w:hAnsi="Arial" w:cs="Arial"/>
              </w:rPr>
              <w:t>Организация в границах территории электро-, тепл</w:t>
            </w:r>
            <w:proofErr w:type="gramStart"/>
            <w:r>
              <w:rPr>
                <w:rFonts w:ascii="Arial" w:hAnsi="Arial" w:cs="Arial"/>
              </w:rPr>
              <w:t>о-</w:t>
            </w:r>
            <w:proofErr w:type="gramEnd"/>
            <w:r>
              <w:rPr>
                <w:rFonts w:ascii="Arial" w:hAnsi="Arial" w:cs="Arial"/>
              </w:rPr>
              <w:t>, газо- и водоснабжения населения, водоотведения, снабжения населения топливом</w:t>
            </w:r>
            <w:r w:rsidRPr="00471762">
              <w:rPr>
                <w:rFonts w:ascii="Arial" w:hAnsi="Arial" w:cs="Arial"/>
              </w:rPr>
              <w:t>»</w:t>
            </w:r>
          </w:p>
        </w:tc>
        <w:tc>
          <w:tcPr>
            <w:tcW w:w="255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56" w:type="dxa"/>
            <w:tcBorders>
              <w:top w:val="single" w:sz="4" w:space="0" w:color="auto"/>
              <w:left w:val="single" w:sz="8" w:space="0" w:color="auto"/>
              <w:right w:val="single" w:sz="8" w:space="0" w:color="auto"/>
            </w:tcBorders>
          </w:tcPr>
          <w:p w:rsidR="007B213B" w:rsidRPr="00471762" w:rsidRDefault="007B213B" w:rsidP="007B213B">
            <w:pPr>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6</w:t>
            </w:r>
          </w:p>
        </w:tc>
        <w:tc>
          <w:tcPr>
            <w:tcW w:w="1149"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Pr>
                <w:rFonts w:ascii="Arial" w:hAnsi="Arial" w:cs="Arial"/>
              </w:rPr>
              <w:t>8</w:t>
            </w:r>
          </w:p>
        </w:tc>
        <w:tc>
          <w:tcPr>
            <w:tcW w:w="2298" w:type="dxa"/>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8</w:t>
            </w:r>
          </w:p>
        </w:tc>
      </w:tr>
      <w:tr w:rsidR="00891429" w:rsidRPr="00471762" w:rsidTr="00891429">
        <w:trPr>
          <w:trHeight w:val="2745"/>
          <w:tblCellSpacing w:w="5" w:type="nil"/>
        </w:trPr>
        <w:tc>
          <w:tcPr>
            <w:tcW w:w="1896" w:type="dxa"/>
            <w:tcBorders>
              <w:left w:val="single" w:sz="8" w:space="0" w:color="auto"/>
              <w:bottom w:val="single" w:sz="4" w:space="0" w:color="auto"/>
              <w:right w:val="single" w:sz="8" w:space="0" w:color="auto"/>
            </w:tcBorders>
          </w:tcPr>
          <w:p w:rsidR="00891429" w:rsidRDefault="00891429" w:rsidP="007B213B">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891429" w:rsidRPr="00471762" w:rsidRDefault="00891429" w:rsidP="007B213B">
            <w:pPr>
              <w:widowControl w:val="0"/>
              <w:autoSpaceDE w:val="0"/>
              <w:autoSpaceDN w:val="0"/>
              <w:adjustRightInd w:val="0"/>
              <w:rPr>
                <w:rFonts w:ascii="Arial" w:hAnsi="Arial" w:cs="Arial"/>
                <w:b/>
              </w:rPr>
            </w:pPr>
            <w:r>
              <w:rPr>
                <w:rFonts w:ascii="Arial" w:hAnsi="Arial" w:cs="Arial"/>
              </w:rPr>
              <w:t>«Капитальный и текущий ремонт муниципального жилого фонда»</w:t>
            </w:r>
          </w:p>
        </w:tc>
        <w:tc>
          <w:tcPr>
            <w:tcW w:w="2559" w:type="dxa"/>
            <w:tcBorders>
              <w:top w:val="single" w:sz="4" w:space="0" w:color="auto"/>
              <w:left w:val="single" w:sz="8" w:space="0" w:color="auto"/>
              <w:bottom w:val="single" w:sz="4" w:space="0" w:color="auto"/>
              <w:right w:val="single" w:sz="8" w:space="0" w:color="auto"/>
            </w:tcBorders>
          </w:tcPr>
          <w:p w:rsidR="00891429" w:rsidRPr="00471762" w:rsidRDefault="00891429"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bottom w:val="single" w:sz="4" w:space="0" w:color="auto"/>
              <w:right w:val="single" w:sz="8" w:space="0" w:color="auto"/>
            </w:tcBorders>
          </w:tcPr>
          <w:p w:rsidR="00891429" w:rsidRPr="00471762" w:rsidRDefault="00891429" w:rsidP="007B213B">
            <w:pPr>
              <w:rPr>
                <w:rFonts w:ascii="Arial" w:hAnsi="Arial" w:cs="Arial"/>
              </w:rPr>
            </w:pPr>
            <w:r>
              <w:rPr>
                <w:rFonts w:ascii="Arial" w:hAnsi="Arial" w:cs="Arial"/>
              </w:rPr>
              <w:t>шт.</w:t>
            </w:r>
          </w:p>
        </w:tc>
        <w:tc>
          <w:tcPr>
            <w:tcW w:w="1149" w:type="dxa"/>
            <w:tcBorders>
              <w:top w:val="single" w:sz="4" w:space="0" w:color="auto"/>
              <w:left w:val="single" w:sz="8" w:space="0" w:color="auto"/>
              <w:bottom w:val="single" w:sz="4" w:space="0" w:color="auto"/>
              <w:right w:val="single" w:sz="8" w:space="0" w:color="auto"/>
            </w:tcBorders>
          </w:tcPr>
          <w:p w:rsidR="00891429" w:rsidRDefault="00891429"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891429" w:rsidRDefault="00891429"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891429" w:rsidRDefault="00891429" w:rsidP="007B213B">
            <w:pPr>
              <w:widowControl w:val="0"/>
              <w:autoSpaceDE w:val="0"/>
              <w:autoSpaceDN w:val="0"/>
              <w:adjustRightInd w:val="0"/>
              <w:rPr>
                <w:rFonts w:ascii="Arial" w:hAnsi="Arial" w:cs="Arial"/>
              </w:rPr>
            </w:pPr>
          </w:p>
        </w:tc>
      </w:tr>
      <w:tr w:rsidR="00891429" w:rsidRPr="00471762" w:rsidTr="00891429">
        <w:trPr>
          <w:tblCellSpacing w:w="5" w:type="nil"/>
        </w:trPr>
        <w:tc>
          <w:tcPr>
            <w:tcW w:w="1896" w:type="dxa"/>
            <w:tcBorders>
              <w:top w:val="single" w:sz="4" w:space="0" w:color="auto"/>
              <w:left w:val="single" w:sz="8" w:space="0" w:color="auto"/>
              <w:right w:val="single" w:sz="8" w:space="0" w:color="auto"/>
            </w:tcBorders>
          </w:tcPr>
          <w:p w:rsidR="00891429" w:rsidRDefault="00891429" w:rsidP="007B213B">
            <w:pPr>
              <w:widowControl w:val="0"/>
              <w:autoSpaceDE w:val="0"/>
              <w:autoSpaceDN w:val="0"/>
              <w:adjustRightInd w:val="0"/>
              <w:jc w:val="both"/>
              <w:rPr>
                <w:rFonts w:ascii="Arial" w:hAnsi="Arial" w:cs="Arial"/>
                <w:b/>
                <w:u w:val="single"/>
              </w:rPr>
            </w:pPr>
          </w:p>
        </w:tc>
        <w:tc>
          <w:tcPr>
            <w:tcW w:w="2559" w:type="dxa"/>
            <w:tcBorders>
              <w:top w:val="single" w:sz="4" w:space="0" w:color="auto"/>
              <w:left w:val="single" w:sz="8" w:space="0" w:color="auto"/>
              <w:right w:val="single" w:sz="8" w:space="0" w:color="auto"/>
            </w:tcBorders>
          </w:tcPr>
          <w:p w:rsidR="00891429" w:rsidRDefault="00891429" w:rsidP="007B213B">
            <w:pPr>
              <w:widowControl w:val="0"/>
              <w:autoSpaceDE w:val="0"/>
              <w:autoSpaceDN w:val="0"/>
              <w:adjustRightInd w:val="0"/>
              <w:rPr>
                <w:rFonts w:ascii="Arial" w:hAnsi="Arial" w:cs="Arial"/>
              </w:rPr>
            </w:pPr>
          </w:p>
        </w:tc>
        <w:tc>
          <w:tcPr>
            <w:tcW w:w="1156" w:type="dxa"/>
            <w:tcBorders>
              <w:top w:val="single" w:sz="4" w:space="0" w:color="auto"/>
              <w:left w:val="single" w:sz="8" w:space="0" w:color="auto"/>
              <w:right w:val="single" w:sz="8" w:space="0" w:color="auto"/>
            </w:tcBorders>
          </w:tcPr>
          <w:p w:rsidR="00891429" w:rsidRDefault="00891429" w:rsidP="007B213B">
            <w:pPr>
              <w:rPr>
                <w:rFonts w:ascii="Arial" w:hAnsi="Arial" w:cs="Arial"/>
              </w:rPr>
            </w:pPr>
          </w:p>
        </w:tc>
        <w:tc>
          <w:tcPr>
            <w:tcW w:w="1149" w:type="dxa"/>
            <w:tcBorders>
              <w:top w:val="single" w:sz="4" w:space="0" w:color="auto"/>
              <w:left w:val="single" w:sz="8" w:space="0" w:color="auto"/>
              <w:right w:val="single" w:sz="8" w:space="0" w:color="auto"/>
            </w:tcBorders>
          </w:tcPr>
          <w:p w:rsidR="00891429" w:rsidRDefault="00891429"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right w:val="single" w:sz="8" w:space="0" w:color="auto"/>
            </w:tcBorders>
          </w:tcPr>
          <w:p w:rsidR="00891429" w:rsidRDefault="00891429"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right w:val="single" w:sz="8" w:space="0" w:color="auto"/>
            </w:tcBorders>
          </w:tcPr>
          <w:p w:rsidR="00891429" w:rsidRDefault="00891429" w:rsidP="007B213B">
            <w:pPr>
              <w:widowControl w:val="0"/>
              <w:autoSpaceDE w:val="0"/>
              <w:autoSpaceDN w:val="0"/>
              <w:adjustRightInd w:val="0"/>
              <w:rPr>
                <w:rFonts w:ascii="Arial" w:hAnsi="Arial" w:cs="Arial"/>
              </w:rPr>
            </w:pPr>
          </w:p>
        </w:tc>
      </w:tr>
      <w:tr w:rsidR="007B213B" w:rsidRPr="00471762" w:rsidTr="00891429">
        <w:trPr>
          <w:trHeight w:val="2494"/>
          <w:tblCellSpacing w:w="5" w:type="nil"/>
        </w:trPr>
        <w:tc>
          <w:tcPr>
            <w:tcW w:w="1896" w:type="dxa"/>
            <w:tcBorders>
              <w:top w:val="single" w:sz="4" w:space="0" w:color="auto"/>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jc w:val="both"/>
              <w:rPr>
                <w:rFonts w:ascii="Arial" w:hAnsi="Arial" w:cs="Arial"/>
                <w:b/>
                <w:u w:val="single"/>
              </w:rPr>
            </w:pPr>
            <w:r>
              <w:rPr>
                <w:rFonts w:ascii="Arial" w:hAnsi="Arial" w:cs="Arial"/>
                <w:b/>
              </w:rPr>
              <w:lastRenderedPageBreak/>
              <w:t xml:space="preserve">Мероприятие </w:t>
            </w:r>
            <w:r>
              <w:rPr>
                <w:rFonts w:ascii="Arial" w:hAnsi="Arial" w:cs="Arial"/>
              </w:rPr>
              <w:t>«Обеспечение мероприятий по ремонту муниципального жилого фонда»</w:t>
            </w:r>
          </w:p>
        </w:tc>
        <w:tc>
          <w:tcPr>
            <w:tcW w:w="255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Pr>
                <w:rFonts w:ascii="Arial" w:hAnsi="Arial" w:cs="Arial"/>
              </w:rPr>
              <w:t>замена оконных блоков</w:t>
            </w:r>
          </w:p>
        </w:tc>
        <w:tc>
          <w:tcPr>
            <w:tcW w:w="1156" w:type="dxa"/>
            <w:tcBorders>
              <w:top w:val="single" w:sz="4" w:space="0" w:color="auto"/>
              <w:left w:val="single" w:sz="8" w:space="0" w:color="auto"/>
              <w:right w:val="single" w:sz="8" w:space="0" w:color="auto"/>
            </w:tcBorders>
          </w:tcPr>
          <w:p w:rsidR="007B213B" w:rsidRDefault="007B213B" w:rsidP="007B213B">
            <w:pPr>
              <w:rPr>
                <w:rFonts w:ascii="Arial" w:hAnsi="Arial" w:cs="Arial"/>
              </w:rPr>
            </w:pPr>
            <w:r>
              <w:rPr>
                <w:rFonts w:ascii="Arial" w:hAnsi="Arial" w:cs="Arial"/>
              </w:rPr>
              <w:t>шт.</w:t>
            </w: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382096">
        <w:trPr>
          <w:trHeight w:val="645"/>
          <w:tblCellSpacing w:w="5" w:type="nil"/>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7B213B" w:rsidRPr="00471762" w:rsidRDefault="007B213B" w:rsidP="007B213B">
            <w:pPr>
              <w:widowControl w:val="0"/>
              <w:autoSpaceDE w:val="0"/>
              <w:autoSpaceDN w:val="0"/>
              <w:adjustRightInd w:val="0"/>
              <w:rPr>
                <w:rFonts w:ascii="Arial" w:hAnsi="Arial" w:cs="Arial"/>
              </w:rPr>
            </w:pP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382096">
        <w:trPr>
          <w:trHeight w:val="315"/>
          <w:tblCellSpacing w:w="5" w:type="nil"/>
        </w:trPr>
        <w:tc>
          <w:tcPr>
            <w:tcW w:w="1896" w:type="dxa"/>
            <w:vMerge/>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382096">
        <w:trPr>
          <w:trHeight w:val="315"/>
          <w:tblCellSpacing w:w="5" w:type="nil"/>
        </w:trPr>
        <w:tc>
          <w:tcPr>
            <w:tcW w:w="1896" w:type="dxa"/>
            <w:tcBorders>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u w:val="single"/>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382096">
        <w:trPr>
          <w:trHeight w:val="661"/>
          <w:tblCellSpacing w:w="5" w:type="nil"/>
        </w:trPr>
        <w:tc>
          <w:tcPr>
            <w:tcW w:w="1896" w:type="dxa"/>
            <w:vMerge w:val="restart"/>
            <w:tcBorders>
              <w:top w:val="single" w:sz="4" w:space="0" w:color="auto"/>
              <w:left w:val="single" w:sz="8"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79,7</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79,7</w:t>
            </w:r>
          </w:p>
        </w:tc>
      </w:tr>
      <w:tr w:rsidR="007B213B" w:rsidRPr="00471762" w:rsidTr="00382096">
        <w:trPr>
          <w:trHeight w:val="1815"/>
          <w:tblCellSpacing w:w="5" w:type="nil"/>
        </w:trPr>
        <w:tc>
          <w:tcPr>
            <w:tcW w:w="1896" w:type="dxa"/>
            <w:vMerge/>
            <w:tcBorders>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b/>
              </w:rPr>
            </w:pP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Тыс</w:t>
            </w:r>
            <w:proofErr w:type="gramStart"/>
            <w:r w:rsidRPr="00471762">
              <w:rPr>
                <w:rFonts w:ascii="Arial" w:hAnsi="Arial" w:cs="Arial"/>
              </w:rPr>
              <w:t>.м</w:t>
            </w:r>
            <w:proofErr w:type="gramEnd"/>
            <w:r w:rsidRPr="00471762">
              <w:rPr>
                <w:rFonts w:ascii="Arial" w:hAnsi="Arial" w:cs="Arial"/>
              </w:rPr>
              <w:t>2</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382096">
        <w:trPr>
          <w:trHeight w:val="1815"/>
          <w:tblCellSpacing w:w="5" w:type="nil"/>
        </w:trPr>
        <w:tc>
          <w:tcPr>
            <w:tcW w:w="1896" w:type="dxa"/>
            <w:tcBorders>
              <w:left w:val="single" w:sz="8" w:space="0" w:color="auto"/>
              <w:bottom w:val="single" w:sz="4" w:space="0" w:color="auto"/>
              <w:right w:val="single" w:sz="8" w:space="0" w:color="auto"/>
            </w:tcBorders>
          </w:tcPr>
          <w:p w:rsidR="007B213B" w:rsidRPr="009D5840" w:rsidRDefault="007B213B" w:rsidP="007B213B">
            <w:pPr>
              <w:widowControl w:val="0"/>
              <w:autoSpaceDE w:val="0"/>
              <w:autoSpaceDN w:val="0"/>
              <w:adjustRightInd w:val="0"/>
              <w:rPr>
                <w:rFonts w:ascii="Arial" w:hAnsi="Arial" w:cs="Arial"/>
                <w:b/>
                <w:color w:val="000000"/>
              </w:rPr>
            </w:pPr>
            <w:r>
              <w:rPr>
                <w:rFonts w:ascii="Arial" w:hAnsi="Arial" w:cs="Arial"/>
                <w:b/>
                <w:color w:val="000000"/>
              </w:rPr>
              <w:t>Мероприятие</w:t>
            </w:r>
          </w:p>
          <w:p w:rsidR="007B213B" w:rsidRPr="00471762" w:rsidRDefault="007B213B" w:rsidP="007B213B">
            <w:pPr>
              <w:widowControl w:val="0"/>
              <w:autoSpaceDE w:val="0"/>
              <w:autoSpaceDN w:val="0"/>
              <w:adjustRightInd w:val="0"/>
              <w:rPr>
                <w:rFonts w:ascii="Arial" w:hAnsi="Arial" w:cs="Arial"/>
                <w:b/>
              </w:rPr>
            </w:pPr>
            <w:r>
              <w:rPr>
                <w:rFonts w:ascii="Arial" w:hAnsi="Arial" w:cs="Arial"/>
                <w:color w:val="000000"/>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Вывоз снега</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Куб</w:t>
            </w:r>
            <w:proofErr w:type="gramStart"/>
            <w:r>
              <w:rPr>
                <w:rFonts w:ascii="Arial" w:hAnsi="Arial" w:cs="Arial"/>
              </w:rPr>
              <w:t>.м</w:t>
            </w:r>
            <w:proofErr w:type="gramEnd"/>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382096">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7B213B" w:rsidRPr="00471762" w:rsidRDefault="007B213B" w:rsidP="007B213B">
            <w:pPr>
              <w:widowControl w:val="0"/>
              <w:autoSpaceDE w:val="0"/>
              <w:autoSpaceDN w:val="0"/>
              <w:adjustRightInd w:val="0"/>
              <w:rPr>
                <w:rFonts w:ascii="Arial" w:hAnsi="Arial" w:cs="Arial"/>
              </w:rPr>
            </w:pPr>
            <w:r>
              <w:rPr>
                <w:rFonts w:ascii="Arial" w:hAnsi="Arial" w:cs="Arial"/>
              </w:rPr>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r w:rsidRPr="00471762">
              <w:rPr>
                <w:rFonts w:ascii="Arial" w:hAnsi="Arial" w:cs="Arial"/>
              </w:rPr>
              <w:t>процент</w:t>
            </w:r>
          </w:p>
          <w:p w:rsidR="007B213B" w:rsidRDefault="007B213B" w:rsidP="007B213B">
            <w:pPr>
              <w:widowControl w:val="0"/>
              <w:autoSpaceDE w:val="0"/>
              <w:autoSpaceDN w:val="0"/>
              <w:adjustRightInd w:val="0"/>
              <w:rPr>
                <w:rFonts w:ascii="Arial" w:hAnsi="Arial" w:cs="Arial"/>
              </w:rPr>
            </w:pPr>
          </w:p>
          <w:p w:rsidR="007B213B" w:rsidRDefault="007B213B" w:rsidP="007B213B">
            <w:pPr>
              <w:widowControl w:val="0"/>
              <w:autoSpaceDE w:val="0"/>
              <w:autoSpaceDN w:val="0"/>
              <w:adjustRightInd w:val="0"/>
              <w:rPr>
                <w:rFonts w:ascii="Arial" w:hAnsi="Arial" w:cs="Arial"/>
              </w:rPr>
            </w:pPr>
          </w:p>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49"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jc w:val="center"/>
              <w:rPr>
                <w:rFonts w:ascii="Arial" w:hAnsi="Arial" w:cs="Arial"/>
              </w:rPr>
            </w:pPr>
            <w:r w:rsidRPr="00471762">
              <w:rPr>
                <w:rFonts w:ascii="Arial" w:hAnsi="Arial" w:cs="Arial"/>
              </w:rPr>
              <w:t>1</w:t>
            </w:r>
          </w:p>
          <w:p w:rsidR="007B213B" w:rsidRDefault="007B213B" w:rsidP="007B213B">
            <w:pPr>
              <w:widowControl w:val="0"/>
              <w:autoSpaceDE w:val="0"/>
              <w:autoSpaceDN w:val="0"/>
              <w:adjustRightInd w:val="0"/>
              <w:jc w:val="center"/>
              <w:rPr>
                <w:rFonts w:ascii="Arial" w:hAnsi="Arial" w:cs="Arial"/>
              </w:rPr>
            </w:pPr>
          </w:p>
          <w:p w:rsidR="007B213B" w:rsidRDefault="007B213B" w:rsidP="007B213B">
            <w:pPr>
              <w:widowControl w:val="0"/>
              <w:autoSpaceDE w:val="0"/>
              <w:autoSpaceDN w:val="0"/>
              <w:adjustRightInd w:val="0"/>
              <w:jc w:val="center"/>
              <w:rPr>
                <w:rFonts w:ascii="Arial" w:hAnsi="Arial" w:cs="Arial"/>
              </w:rPr>
            </w:pPr>
          </w:p>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r w:rsidR="007B213B" w:rsidRPr="00471762" w:rsidTr="00382096">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 xml:space="preserve">«Расходы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w:t>
            </w:r>
            <w:r w:rsidRPr="00471762">
              <w:rPr>
                <w:rFonts w:ascii="Arial" w:hAnsi="Arial" w:cs="Arial"/>
              </w:rPr>
              <w:lastRenderedPageBreak/>
              <w:t>ремонту, ремонту и содержанию объектов благоустройства в рамках подпрограммы «Благоустройство Новопокровского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lastRenderedPageBreak/>
              <w:t xml:space="preserve">Приобретение </w:t>
            </w:r>
            <w:proofErr w:type="spellStart"/>
            <w:r>
              <w:rPr>
                <w:rFonts w:ascii="Arial" w:hAnsi="Arial" w:cs="Arial"/>
              </w:rPr>
              <w:t>гсм</w:t>
            </w:r>
            <w:proofErr w:type="spellEnd"/>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тыс</w:t>
            </w:r>
            <w:proofErr w:type="gramStart"/>
            <w:r>
              <w:rPr>
                <w:rFonts w:ascii="Arial" w:hAnsi="Arial" w:cs="Arial"/>
              </w:rPr>
              <w:t>.р</w:t>
            </w:r>
            <w:proofErr w:type="gramEnd"/>
            <w:r>
              <w:rPr>
                <w:rFonts w:ascii="Arial" w:hAnsi="Arial" w:cs="Arial"/>
              </w:rPr>
              <w:t>уб.</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p>
        </w:tc>
        <w:tc>
          <w:tcPr>
            <w:tcW w:w="2298" w:type="dxa"/>
            <w:tcBorders>
              <w:top w:val="single" w:sz="4" w:space="0" w:color="auto"/>
              <w:left w:val="single" w:sz="8" w:space="0" w:color="auto"/>
              <w:bottom w:val="single" w:sz="4" w:space="0" w:color="auto"/>
              <w:right w:val="single" w:sz="8" w:space="0" w:color="auto"/>
            </w:tcBorders>
          </w:tcPr>
          <w:p w:rsidR="007B213B" w:rsidRDefault="007B213B" w:rsidP="007B213B">
            <w:pPr>
              <w:widowControl w:val="0"/>
              <w:autoSpaceDE w:val="0"/>
              <w:autoSpaceDN w:val="0"/>
              <w:adjustRightInd w:val="0"/>
              <w:rPr>
                <w:rFonts w:ascii="Arial" w:hAnsi="Arial" w:cs="Arial"/>
              </w:rPr>
            </w:pPr>
          </w:p>
        </w:tc>
      </w:tr>
      <w:tr w:rsidR="007B213B" w:rsidRPr="00471762" w:rsidTr="00382096">
        <w:trPr>
          <w:trHeight w:val="360"/>
          <w:tblCellSpacing w:w="5" w:type="nil"/>
        </w:trPr>
        <w:tc>
          <w:tcPr>
            <w:tcW w:w="189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both"/>
              <w:rPr>
                <w:rFonts w:ascii="Arial" w:hAnsi="Arial" w:cs="Arial"/>
              </w:rPr>
            </w:pPr>
            <w:r w:rsidRPr="00471762">
              <w:rPr>
                <w:rFonts w:ascii="Arial" w:hAnsi="Arial" w:cs="Arial"/>
                <w:b/>
              </w:rPr>
              <w:lastRenderedPageBreak/>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55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56"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sidRPr="00471762">
              <w:rPr>
                <w:rFonts w:ascii="Arial" w:hAnsi="Arial" w:cs="Arial"/>
              </w:rPr>
              <w:t>процент</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1149"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jc w:val="center"/>
              <w:rPr>
                <w:rFonts w:ascii="Arial" w:hAnsi="Arial" w:cs="Arial"/>
              </w:rPr>
            </w:pPr>
            <w:r w:rsidRPr="00471762">
              <w:rPr>
                <w:rFonts w:ascii="Arial" w:hAnsi="Arial" w:cs="Arial"/>
              </w:rPr>
              <w:t>1</w:t>
            </w:r>
          </w:p>
        </w:tc>
        <w:tc>
          <w:tcPr>
            <w:tcW w:w="2298" w:type="dxa"/>
            <w:tcBorders>
              <w:top w:val="single" w:sz="4" w:space="0" w:color="auto"/>
              <w:left w:val="single" w:sz="8" w:space="0" w:color="auto"/>
              <w:bottom w:val="single" w:sz="4" w:space="0" w:color="auto"/>
              <w:right w:val="single" w:sz="8" w:space="0" w:color="auto"/>
            </w:tcBorders>
          </w:tcPr>
          <w:p w:rsidR="007B213B" w:rsidRPr="00471762" w:rsidRDefault="007B213B" w:rsidP="007B213B">
            <w:pPr>
              <w:widowControl w:val="0"/>
              <w:autoSpaceDE w:val="0"/>
              <w:autoSpaceDN w:val="0"/>
              <w:adjustRightInd w:val="0"/>
              <w:rPr>
                <w:rFonts w:ascii="Arial" w:hAnsi="Arial" w:cs="Arial"/>
              </w:rPr>
            </w:pPr>
            <w:r>
              <w:rPr>
                <w:rFonts w:ascii="Arial" w:hAnsi="Arial" w:cs="Arial"/>
              </w:rPr>
              <w:t>1</w:t>
            </w:r>
          </w:p>
        </w:tc>
      </w:tr>
    </w:tbl>
    <w:p w:rsidR="00701986" w:rsidRPr="00471762" w:rsidRDefault="00701986" w:rsidP="007062A9">
      <w:pPr>
        <w:widowControl w:val="0"/>
        <w:autoSpaceDE w:val="0"/>
        <w:autoSpaceDN w:val="0"/>
        <w:adjustRightInd w:val="0"/>
        <w:ind w:firstLine="540"/>
        <w:jc w:val="both"/>
        <w:rPr>
          <w:rFonts w:ascii="Arial" w:hAnsi="Arial" w:cs="Arial"/>
        </w:rPr>
      </w:pPr>
      <w:bookmarkStart w:id="2" w:name="Par283"/>
      <w:bookmarkEnd w:id="2"/>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Pr="00471762" w:rsidRDefault="00701986" w:rsidP="00020318">
      <w:pPr>
        <w:tabs>
          <w:tab w:val="left" w:pos="4080"/>
        </w:tabs>
        <w:rPr>
          <w:rFonts w:ascii="Arial" w:hAnsi="Arial" w:cs="Arial"/>
          <w:b/>
        </w:rPr>
      </w:pPr>
    </w:p>
    <w:p w:rsidR="00701986" w:rsidRDefault="00701986" w:rsidP="007062A9">
      <w:pPr>
        <w:tabs>
          <w:tab w:val="left" w:pos="4080"/>
        </w:tabs>
        <w:ind w:left="720"/>
        <w:jc w:val="center"/>
        <w:rPr>
          <w:rFonts w:ascii="Arial" w:hAnsi="Arial" w:cs="Arial"/>
          <w:b/>
        </w:rPr>
      </w:pPr>
    </w:p>
    <w:p w:rsidR="00701986" w:rsidRPr="00471762" w:rsidRDefault="00701986" w:rsidP="007062A9">
      <w:pPr>
        <w:tabs>
          <w:tab w:val="left" w:pos="4080"/>
        </w:tabs>
        <w:ind w:left="720"/>
        <w:jc w:val="center"/>
        <w:rPr>
          <w:rFonts w:ascii="Arial" w:hAnsi="Arial" w:cs="Arial"/>
          <w:b/>
        </w:rPr>
      </w:pPr>
      <w:r w:rsidRPr="00471762">
        <w:rPr>
          <w:rFonts w:ascii="Arial" w:hAnsi="Arial" w:cs="Arial"/>
          <w:b/>
        </w:rPr>
        <w:t>7.Методика оценки эффективности муниципальной программы</w:t>
      </w:r>
    </w:p>
    <w:p w:rsidR="00701986" w:rsidRPr="00471762" w:rsidRDefault="00701986" w:rsidP="007062A9">
      <w:pPr>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Pr="00471762" w:rsidRDefault="00701986"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Pr="00471762" w:rsidRDefault="00701986" w:rsidP="007062A9">
      <w:pPr>
        <w:jc w:val="both"/>
        <w:rPr>
          <w:rFonts w:ascii="Arial" w:hAnsi="Arial" w:cs="Arial"/>
        </w:rPr>
      </w:pP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3.25pt" o:ole="">
            <v:imagedata r:id="rId7" o:title=""/>
          </v:shape>
          <o:OLEObject Type="Embed" ProgID="Equation.3" ShapeID="_x0000_i1025" DrawAspect="Content" ObjectID="_1607492445" r:id="rId8"/>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w:t>
      </w:r>
      <w:proofErr w:type="gramStart"/>
      <w:r w:rsidRPr="00471762">
        <w:rPr>
          <w:rFonts w:ascii="Arial" w:hAnsi="Arial" w:cs="Arial"/>
        </w:rPr>
        <w:t>число</w:t>
      </w:r>
      <w:proofErr w:type="gramEnd"/>
      <w:r w:rsidRPr="00471762">
        <w:rPr>
          <w:rFonts w:ascii="Arial" w:hAnsi="Arial" w:cs="Arial"/>
        </w:rPr>
        <w:t xml:space="preserve"> показателей достижения целей и решения задач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1986" w:rsidRPr="00471762" w:rsidRDefault="00701986"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607492446" r:id="rId10"/>
        </w:object>
      </w:r>
    </w:p>
    <w:p w:rsidR="00701986" w:rsidRPr="00471762" w:rsidRDefault="00701986" w:rsidP="007062A9">
      <w:pPr>
        <w:tabs>
          <w:tab w:val="left" w:pos="6660"/>
        </w:tabs>
        <w:ind w:firstLine="720"/>
        <w:jc w:val="center"/>
        <w:rPr>
          <w:rFonts w:ascii="Arial" w:hAnsi="Arial" w:cs="Arial"/>
          <w:vertAlign w:val="superscript"/>
        </w:rPr>
      </w:pP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lastRenderedPageBreak/>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Pr="00471762" w:rsidRDefault="00701986" w:rsidP="007062A9">
      <w:pPr>
        <w:ind w:firstLine="720"/>
        <w:jc w:val="both"/>
        <w:rPr>
          <w:rFonts w:ascii="Arial" w:hAnsi="Arial" w:cs="Arial"/>
        </w:rPr>
      </w:pPr>
    </w:p>
    <w:p w:rsidR="00701986" w:rsidRPr="00471762" w:rsidRDefault="00701986"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1986" w:rsidRPr="00471762" w:rsidRDefault="00701986" w:rsidP="007062A9">
      <w:pPr>
        <w:ind w:firstLine="720"/>
        <w:jc w:val="both"/>
        <w:rPr>
          <w:rFonts w:ascii="Arial" w:hAnsi="Arial" w:cs="Arial"/>
        </w:rPr>
      </w:pPr>
    </w:p>
    <w:p w:rsidR="00701986" w:rsidRPr="00471762" w:rsidRDefault="00701986" w:rsidP="007062A9">
      <w:pPr>
        <w:tabs>
          <w:tab w:val="left" w:pos="6660"/>
        </w:tabs>
        <w:ind w:firstLine="720"/>
        <w:jc w:val="center"/>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ПДЦ × ЭИС</w:t>
      </w:r>
    </w:p>
    <w:p w:rsidR="00701986" w:rsidRPr="00471762" w:rsidRDefault="00701986" w:rsidP="007062A9">
      <w:pPr>
        <w:ind w:firstLine="720"/>
        <w:jc w:val="both"/>
        <w:rPr>
          <w:rFonts w:ascii="Arial" w:hAnsi="Arial" w:cs="Arial"/>
        </w:rPr>
      </w:pPr>
      <w:r w:rsidRPr="00471762">
        <w:rPr>
          <w:rFonts w:ascii="Arial" w:hAnsi="Arial" w:cs="Arial"/>
        </w:rPr>
        <w:t>где:</w:t>
      </w:r>
    </w:p>
    <w:p w:rsidR="00701986" w:rsidRPr="00471762" w:rsidRDefault="00701986" w:rsidP="007062A9">
      <w:pPr>
        <w:ind w:firstLine="720"/>
        <w:jc w:val="both"/>
        <w:rPr>
          <w:rFonts w:ascii="Arial" w:hAnsi="Arial" w:cs="Arial"/>
        </w:rPr>
      </w:pPr>
      <w:proofErr w:type="gramStart"/>
      <w:r w:rsidRPr="00471762">
        <w:rPr>
          <w:rFonts w:ascii="Arial" w:hAnsi="Arial" w:cs="Arial"/>
        </w:rPr>
        <w:t>ПР</w:t>
      </w:r>
      <w:proofErr w:type="gramEnd"/>
      <w:r w:rsidRPr="00471762">
        <w:rPr>
          <w:rFonts w:ascii="Arial" w:hAnsi="Arial" w:cs="Arial"/>
        </w:rPr>
        <w:t xml:space="preserve"> – показатель общей эффективности муниципальной программы.</w:t>
      </w:r>
    </w:p>
    <w:p w:rsidR="00701986" w:rsidRPr="00471762" w:rsidRDefault="00701986" w:rsidP="007062A9">
      <w:pPr>
        <w:ind w:firstLine="720"/>
        <w:jc w:val="both"/>
        <w:rPr>
          <w:rFonts w:ascii="Arial" w:hAnsi="Arial" w:cs="Arial"/>
        </w:rPr>
      </w:pPr>
      <w:r w:rsidRPr="00471762">
        <w:rPr>
          <w:rFonts w:ascii="Arial" w:hAnsi="Arial" w:cs="Arial"/>
        </w:rPr>
        <w:t xml:space="preserve">Значение </w:t>
      </w:r>
      <w:proofErr w:type="gramStart"/>
      <w:r w:rsidRPr="00471762">
        <w:rPr>
          <w:rFonts w:ascii="Arial" w:hAnsi="Arial" w:cs="Arial"/>
        </w:rPr>
        <w:t>ПР</w:t>
      </w:r>
      <w:proofErr w:type="gramEnd"/>
      <w:r w:rsidRPr="00471762">
        <w:rPr>
          <w:rFonts w:ascii="Arial" w:hAnsi="Arial" w:cs="Arial"/>
        </w:rPr>
        <w:t>, превышающее единицу, свидетельствует об эффективности муниципальной программы.</w:t>
      </w:r>
    </w:p>
    <w:p w:rsidR="00701986" w:rsidRPr="00471762" w:rsidRDefault="00701986" w:rsidP="00295783">
      <w:pPr>
        <w:tabs>
          <w:tab w:val="left" w:pos="6660"/>
        </w:tabs>
        <w:ind w:firstLine="720"/>
        <w:jc w:val="center"/>
        <w:rPr>
          <w:rFonts w:ascii="Arial" w:hAnsi="Arial" w:cs="Arial"/>
        </w:rPr>
      </w:pPr>
    </w:p>
    <w:p w:rsidR="00701986" w:rsidRPr="00471762" w:rsidRDefault="00701986" w:rsidP="00295783">
      <w:pPr>
        <w:rPr>
          <w:rFonts w:ascii="Arial" w:hAnsi="Arial" w:cs="Arial"/>
        </w:rPr>
      </w:pPr>
    </w:p>
    <w:p w:rsidR="00701986" w:rsidRPr="00471762" w:rsidRDefault="00701986" w:rsidP="00295783">
      <w:pPr>
        <w:pStyle w:val="a8"/>
        <w:spacing w:before="0" w:beforeAutospacing="0" w:after="0" w:afterAutospacing="0"/>
        <w:jc w:val="both"/>
        <w:rPr>
          <w:rFonts w:ascii="Arial" w:hAnsi="Arial" w:cs="Arial"/>
          <w:sz w:val="20"/>
          <w:szCs w:val="20"/>
        </w:rPr>
      </w:pPr>
    </w:p>
    <w:p w:rsidR="00701986" w:rsidRDefault="00701986" w:rsidP="00384B8E">
      <w:pPr>
        <w:widowControl w:val="0"/>
        <w:autoSpaceDE w:val="0"/>
        <w:autoSpaceDN w:val="0"/>
        <w:adjustRightInd w:val="0"/>
        <w:ind w:firstLine="540"/>
        <w:jc w:val="center"/>
        <w:outlineLvl w:val="2"/>
        <w:rPr>
          <w:rFonts w:ascii="Arial" w:hAnsi="Arial" w:cs="Arial"/>
        </w:rPr>
      </w:pPr>
    </w:p>
    <w:p w:rsidR="00F84AD2" w:rsidRDefault="00F84AD2" w:rsidP="00384B8E">
      <w:pPr>
        <w:widowControl w:val="0"/>
        <w:autoSpaceDE w:val="0"/>
        <w:autoSpaceDN w:val="0"/>
        <w:adjustRightInd w:val="0"/>
        <w:ind w:firstLine="540"/>
        <w:jc w:val="center"/>
        <w:outlineLvl w:val="2"/>
        <w:rPr>
          <w:rFonts w:ascii="Arial" w:hAnsi="Arial" w:cs="Arial"/>
        </w:rPr>
      </w:pPr>
    </w:p>
    <w:p w:rsidR="00F84AD2" w:rsidRPr="00471762" w:rsidRDefault="00F84AD2" w:rsidP="00F84AD2">
      <w:pPr>
        <w:jc w:val="right"/>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F84AD2" w:rsidRPr="00471762" w:rsidRDefault="00F84AD2" w:rsidP="00F84AD2">
      <w:pPr>
        <w:jc w:val="right"/>
        <w:rPr>
          <w:rFonts w:ascii="Arial" w:hAnsi="Arial" w:cs="Arial"/>
        </w:rPr>
      </w:pPr>
      <w:r w:rsidRPr="00471762">
        <w:rPr>
          <w:rFonts w:ascii="Arial" w:hAnsi="Arial" w:cs="Arial"/>
        </w:rPr>
        <w:t xml:space="preserve">                                                                                к постановлению администрации</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Pr>
          <w:rFonts w:ascii="Arial" w:hAnsi="Arial" w:cs="Arial"/>
        </w:rPr>
        <w:t>20.12</w:t>
      </w:r>
      <w:r w:rsidRPr="00471762">
        <w:rPr>
          <w:rFonts w:ascii="Arial" w:hAnsi="Arial" w:cs="Arial"/>
        </w:rPr>
        <w:t>.201</w:t>
      </w:r>
      <w:r>
        <w:rPr>
          <w:rFonts w:ascii="Arial" w:hAnsi="Arial" w:cs="Arial"/>
        </w:rPr>
        <w:t>8</w:t>
      </w:r>
      <w:r w:rsidR="00382096">
        <w:rPr>
          <w:rFonts w:ascii="Arial" w:hAnsi="Arial" w:cs="Arial"/>
        </w:rPr>
        <w:t>г.</w:t>
      </w:r>
      <w:r w:rsidRPr="00471762">
        <w:rPr>
          <w:rFonts w:ascii="Arial" w:hAnsi="Arial" w:cs="Arial"/>
        </w:rPr>
        <w:t>№</w:t>
      </w:r>
      <w:r>
        <w:rPr>
          <w:rFonts w:ascii="Arial" w:hAnsi="Arial" w:cs="Arial"/>
        </w:rPr>
        <w:t>22-п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F84AD2" w:rsidRPr="00471762" w:rsidRDefault="00F84AD2" w:rsidP="00F84AD2">
      <w:pPr>
        <w:pStyle w:val="ConsPlusTitle"/>
        <w:widowControl/>
        <w:jc w:val="center"/>
        <w:rPr>
          <w:rFonts w:ascii="Arial" w:hAnsi="Arial" w:cs="Arial"/>
          <w:sz w:val="20"/>
          <w:szCs w:val="20"/>
        </w:rPr>
      </w:pPr>
    </w:p>
    <w:p w:rsidR="00F84AD2" w:rsidRDefault="00F84AD2" w:rsidP="00891429">
      <w:pPr>
        <w:widowControl w:val="0"/>
        <w:autoSpaceDE w:val="0"/>
        <w:autoSpaceDN w:val="0"/>
        <w:adjustRightInd w:val="0"/>
        <w:outlineLvl w:val="2"/>
        <w:rPr>
          <w:rFonts w:ascii="Arial" w:hAnsi="Arial" w:cs="Arial"/>
        </w:rPr>
      </w:pPr>
    </w:p>
    <w:p w:rsidR="00701986" w:rsidRDefault="00701986" w:rsidP="00891429">
      <w:pPr>
        <w:widowControl w:val="0"/>
        <w:autoSpaceDE w:val="0"/>
        <w:autoSpaceDN w:val="0"/>
        <w:adjustRightInd w:val="0"/>
        <w:outlineLvl w:val="2"/>
        <w:rPr>
          <w:rFonts w:ascii="Arial" w:hAnsi="Arial" w:cs="Arial"/>
        </w:rPr>
      </w:pPr>
    </w:p>
    <w:p w:rsidR="00701986" w:rsidRDefault="00701986" w:rsidP="00E24CA5">
      <w:pPr>
        <w:pStyle w:val="ConsPlusNormal"/>
        <w:widowControl/>
        <w:ind w:firstLine="0"/>
        <w:jc w:val="center"/>
        <w:outlineLvl w:val="1"/>
      </w:pPr>
      <w:r>
        <w:t>ПАСПОРТ</w:t>
      </w:r>
    </w:p>
    <w:p w:rsidR="00701986" w:rsidRDefault="00701986" w:rsidP="00E24CA5">
      <w:pPr>
        <w:pStyle w:val="ConsPlusNormal"/>
        <w:widowControl/>
        <w:ind w:firstLine="0"/>
        <w:jc w:val="center"/>
      </w:pPr>
      <w:r>
        <w:t>МУНИЦИПАЛЬНОЙ ПРОГРАММЫ НОВОПОКРОВСКОГО СЕЛЬСКОГО ПОСЕЛЕНИЯ</w:t>
      </w:r>
    </w:p>
    <w:p w:rsidR="00701986" w:rsidRDefault="00701986" w:rsidP="00E24CA5">
      <w:pPr>
        <w:jc w:val="center"/>
        <w:rPr>
          <w:rFonts w:ascii="Arial" w:hAnsi="Arial" w:cs="Arial"/>
        </w:rPr>
      </w:pPr>
      <w:r>
        <w:rPr>
          <w:rFonts w:ascii="Arial" w:hAnsi="Arial" w:cs="Arial"/>
        </w:rPr>
        <w:t xml:space="preserve">«ПРЕДУПРЕЖДЕНИЕ И ЛИКВИДАЦИЯ ЧРЕЗВЫЧАЙНЫХ СИТУАЦИЙ НА ТЕРРИТОРИИ </w:t>
      </w:r>
    </w:p>
    <w:p w:rsidR="00701986" w:rsidRDefault="00701986" w:rsidP="00E24CA5">
      <w:pPr>
        <w:jc w:val="center"/>
        <w:rPr>
          <w:rFonts w:ascii="Arial" w:hAnsi="Arial" w:cs="Arial"/>
        </w:rPr>
      </w:pPr>
      <w:r>
        <w:rPr>
          <w:rFonts w:ascii="Arial" w:hAnsi="Arial" w:cs="Arial"/>
        </w:rPr>
        <w:t xml:space="preserve"> НОВОПОКРОВСКОГО СЕЛЬСКОГО ПОСЕЛЕНИЯ» </w:t>
      </w:r>
    </w:p>
    <w:p w:rsidR="00701986" w:rsidRDefault="00701986" w:rsidP="00E24CA5">
      <w:pPr>
        <w:rPr>
          <w:rFonts w:ascii="Arial" w:hAnsi="Arial" w:cs="Arial"/>
        </w:rPr>
      </w:pPr>
    </w:p>
    <w:tbl>
      <w:tblPr>
        <w:tblW w:w="10043" w:type="dxa"/>
        <w:tblLook w:val="01E0" w:firstRow="1" w:lastRow="1" w:firstColumn="1" w:lastColumn="1" w:noHBand="0" w:noVBand="0"/>
      </w:tblPr>
      <w:tblGrid>
        <w:gridCol w:w="2612"/>
        <w:gridCol w:w="7431"/>
      </w:tblGrid>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
                <w:bCs/>
                <w:lang w:eastAsia="en-US"/>
              </w:rPr>
            </w:pPr>
            <w:r>
              <w:rPr>
                <w:rFonts w:ascii="Arial" w:hAnsi="Arial" w:cs="Arial"/>
                <w:lang w:eastAsia="en-US"/>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 xml:space="preserve"> Глава Новопокровского сельского поселения </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lang w:eastAsia="en-US"/>
              </w:rPr>
            </w:pPr>
            <w:r>
              <w:rPr>
                <w:rFonts w:ascii="Arial" w:hAnsi="Arial" w:cs="Arial"/>
                <w:lang w:eastAsia="en-US"/>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jc w:val="both"/>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pStyle w:val="af1"/>
              <w:numPr>
                <w:ilvl w:val="0"/>
                <w:numId w:val="30"/>
              </w:numPr>
              <w:spacing w:line="276" w:lineRule="auto"/>
              <w:jc w:val="both"/>
              <w:rPr>
                <w:rFonts w:ascii="Arial" w:hAnsi="Arial" w:cs="Arial"/>
                <w:lang w:eastAsia="en-US"/>
              </w:rPr>
            </w:pPr>
            <w:r>
              <w:rPr>
                <w:rFonts w:ascii="Arial" w:hAnsi="Arial" w:cs="Arial"/>
                <w:lang w:eastAsia="en-US"/>
              </w:rPr>
              <w:t>Охрана лесов</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Информирование населения;</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lastRenderedPageBreak/>
              <w:t>Сохранение лесного фонда;</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Улучшение экологической обстановки;</w:t>
            </w:r>
          </w:p>
          <w:p w:rsidR="00701986" w:rsidRDefault="00701986" w:rsidP="00E24CA5">
            <w:pPr>
              <w:widowControl w:val="0"/>
              <w:numPr>
                <w:ilvl w:val="0"/>
                <w:numId w:val="31"/>
              </w:numPr>
              <w:autoSpaceDE w:val="0"/>
              <w:autoSpaceDN w:val="0"/>
              <w:adjustRightInd w:val="0"/>
              <w:spacing w:line="276" w:lineRule="auto"/>
              <w:rPr>
                <w:rFonts w:ascii="Arial" w:hAnsi="Arial" w:cs="Arial"/>
                <w:lang w:eastAsia="en-US"/>
              </w:rPr>
            </w:pPr>
            <w:r>
              <w:rPr>
                <w:rFonts w:ascii="Arial" w:hAnsi="Arial" w:cs="Arial"/>
                <w:lang w:eastAsia="en-US"/>
              </w:rPr>
              <w:t>Организация противопожарной пропаганды</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spacing w:line="276" w:lineRule="auto"/>
              <w:rPr>
                <w:rFonts w:ascii="Arial" w:hAnsi="Arial" w:cs="Arial"/>
                <w:bCs/>
                <w:lang w:eastAsia="en-US"/>
              </w:rPr>
            </w:pPr>
            <w:r>
              <w:rPr>
                <w:rFonts w:ascii="Arial" w:hAnsi="Arial" w:cs="Arial"/>
                <w:lang w:eastAsia="en-US"/>
              </w:rPr>
              <w:lastRenderedPageBreak/>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1986" w:rsidRDefault="007B213B">
            <w:pPr>
              <w:spacing w:line="276" w:lineRule="auto"/>
              <w:jc w:val="both"/>
              <w:rPr>
                <w:rFonts w:ascii="Arial" w:hAnsi="Arial" w:cs="Arial"/>
                <w:kern w:val="2"/>
                <w:lang w:eastAsia="en-US"/>
              </w:rPr>
            </w:pPr>
            <w:r>
              <w:rPr>
                <w:rFonts w:ascii="Arial" w:hAnsi="Arial" w:cs="Arial"/>
                <w:kern w:val="2"/>
                <w:lang w:eastAsia="en-US"/>
              </w:rPr>
              <w:t>2019</w:t>
            </w:r>
            <w:r w:rsidR="00701986">
              <w:rPr>
                <w:rFonts w:ascii="Arial" w:hAnsi="Arial" w:cs="Arial"/>
                <w:kern w:val="2"/>
                <w:lang w:eastAsia="en-US"/>
              </w:rPr>
              <w:t xml:space="preserve"> – 202</w:t>
            </w:r>
            <w:r>
              <w:rPr>
                <w:rFonts w:ascii="Arial" w:hAnsi="Arial" w:cs="Arial"/>
                <w:kern w:val="2"/>
                <w:lang w:eastAsia="en-US"/>
              </w:rPr>
              <w:t>1</w:t>
            </w:r>
            <w:r w:rsidR="00701986">
              <w:rPr>
                <w:rFonts w:ascii="Arial" w:hAnsi="Arial" w:cs="Arial"/>
                <w:kern w:val="2"/>
                <w:lang w:eastAsia="en-US"/>
              </w:rPr>
              <w:t xml:space="preserve"> годы</w:t>
            </w:r>
          </w:p>
          <w:p w:rsidR="00701986" w:rsidRDefault="00701986">
            <w:pPr>
              <w:spacing w:line="276" w:lineRule="auto"/>
              <w:jc w:val="both"/>
              <w:rPr>
                <w:rFonts w:ascii="Arial" w:hAnsi="Arial" w:cs="Arial"/>
                <w:kern w:val="2"/>
                <w:lang w:eastAsia="en-US"/>
              </w:rPr>
            </w:pPr>
          </w:p>
          <w:p w:rsidR="00701986" w:rsidRDefault="00701986">
            <w:pPr>
              <w:spacing w:line="276" w:lineRule="auto"/>
              <w:jc w:val="both"/>
              <w:rPr>
                <w:rFonts w:ascii="Arial" w:hAnsi="Arial" w:cs="Arial"/>
                <w:lang w:eastAsia="en-US"/>
              </w:rPr>
            </w:pPr>
          </w:p>
        </w:tc>
      </w:tr>
      <w:tr w:rsidR="00701986" w:rsidTr="00E24CA5">
        <w:trPr>
          <w:trHeight w:val="1484"/>
        </w:trPr>
        <w:tc>
          <w:tcPr>
            <w:tcW w:w="2612" w:type="dxa"/>
            <w:tcBorders>
              <w:top w:val="single" w:sz="4" w:space="0" w:color="auto"/>
              <w:left w:val="single" w:sz="4" w:space="0" w:color="auto"/>
              <w:bottom w:val="nil"/>
              <w:right w:val="single" w:sz="4" w:space="0" w:color="auto"/>
            </w:tcBorders>
          </w:tcPr>
          <w:p w:rsidR="00701986" w:rsidRDefault="00701986">
            <w:pPr>
              <w:pStyle w:val="Default"/>
              <w:spacing w:line="276" w:lineRule="auto"/>
              <w:rPr>
                <w:rFonts w:ascii="Arial" w:hAnsi="Arial" w:cs="Arial"/>
                <w:bCs/>
                <w:sz w:val="20"/>
                <w:szCs w:val="20"/>
              </w:rPr>
            </w:pPr>
            <w:r>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bottom w:val="nil"/>
              <w:right w:val="single" w:sz="4" w:space="0" w:color="auto"/>
            </w:tcBorders>
          </w:tcPr>
          <w:p w:rsidR="00701986" w:rsidRDefault="007B213B">
            <w:pPr>
              <w:widowControl w:val="0"/>
              <w:spacing w:line="276" w:lineRule="auto"/>
              <w:jc w:val="both"/>
              <w:rPr>
                <w:rFonts w:ascii="Arial" w:hAnsi="Arial" w:cs="Arial"/>
                <w:lang w:eastAsia="en-US"/>
              </w:rPr>
            </w:pPr>
            <w:r>
              <w:rPr>
                <w:rFonts w:ascii="Arial" w:hAnsi="Arial" w:cs="Arial"/>
                <w:lang w:eastAsia="en-US"/>
              </w:rPr>
              <w:t>25</w:t>
            </w:r>
            <w:r w:rsidR="00701986">
              <w:rPr>
                <w:rFonts w:ascii="Arial" w:hAnsi="Arial" w:cs="Arial"/>
                <w:lang w:eastAsia="en-US"/>
              </w:rPr>
              <w:t xml:space="preserve"> тыс</w:t>
            </w:r>
            <w:proofErr w:type="gramStart"/>
            <w:r w:rsidR="00701986">
              <w:rPr>
                <w:rFonts w:ascii="Arial" w:hAnsi="Arial" w:cs="Arial"/>
                <w:lang w:eastAsia="en-US"/>
              </w:rPr>
              <w:t>.р</w:t>
            </w:r>
            <w:proofErr w:type="gramEnd"/>
            <w:r w:rsidR="00701986">
              <w:rPr>
                <w:rFonts w:ascii="Arial" w:hAnsi="Arial" w:cs="Arial"/>
                <w:lang w:eastAsia="en-US"/>
              </w:rPr>
              <w:t>ублей – средства бюджета Новопокровского сельского поселения, в т.ч. по годам:;</w:t>
            </w:r>
          </w:p>
          <w:p w:rsidR="00701986" w:rsidRDefault="00701986">
            <w:pPr>
              <w:widowControl w:val="0"/>
              <w:spacing w:line="276" w:lineRule="auto"/>
              <w:jc w:val="both"/>
              <w:rPr>
                <w:rFonts w:ascii="Arial" w:hAnsi="Arial" w:cs="Arial"/>
                <w:lang w:eastAsia="en-US"/>
              </w:rPr>
            </w:pPr>
            <w:r>
              <w:rPr>
                <w:rFonts w:ascii="Arial" w:hAnsi="Arial" w:cs="Arial"/>
                <w:lang w:eastAsia="en-US"/>
              </w:rPr>
              <w:t>201</w:t>
            </w:r>
            <w:r w:rsidR="007B213B">
              <w:rPr>
                <w:rFonts w:ascii="Arial" w:hAnsi="Arial" w:cs="Arial"/>
                <w:lang w:eastAsia="en-US"/>
              </w:rPr>
              <w:t>9</w:t>
            </w:r>
            <w:r>
              <w:rPr>
                <w:rFonts w:ascii="Arial" w:hAnsi="Arial" w:cs="Arial"/>
                <w:lang w:eastAsia="en-US"/>
              </w:rPr>
              <w:t xml:space="preserve">г – </w:t>
            </w:r>
            <w:r w:rsidR="007B213B">
              <w:rPr>
                <w:rFonts w:ascii="Arial" w:hAnsi="Arial" w:cs="Arial"/>
                <w:lang w:eastAsia="en-US"/>
              </w:rPr>
              <w:t>25</w:t>
            </w:r>
            <w:r>
              <w:rPr>
                <w:rFonts w:ascii="Arial" w:hAnsi="Arial" w:cs="Arial"/>
                <w:lang w:eastAsia="en-US"/>
              </w:rPr>
              <w:t xml:space="preserve">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pPr>
              <w:widowControl w:val="0"/>
              <w:spacing w:line="276" w:lineRule="auto"/>
              <w:jc w:val="both"/>
              <w:rPr>
                <w:rFonts w:ascii="Arial" w:hAnsi="Arial" w:cs="Arial"/>
                <w:lang w:eastAsia="en-US"/>
              </w:rPr>
            </w:pPr>
            <w:r>
              <w:rPr>
                <w:rFonts w:ascii="Arial" w:hAnsi="Arial" w:cs="Arial"/>
                <w:lang w:eastAsia="en-US"/>
              </w:rPr>
              <w:t>2019г – 0 тыс</w:t>
            </w:r>
            <w:proofErr w:type="gramStart"/>
            <w:r>
              <w:rPr>
                <w:rFonts w:ascii="Arial" w:hAnsi="Arial" w:cs="Arial"/>
                <w:lang w:eastAsia="en-US"/>
              </w:rPr>
              <w:t>.р</w:t>
            </w:r>
            <w:proofErr w:type="gramEnd"/>
            <w:r>
              <w:rPr>
                <w:rFonts w:ascii="Arial" w:hAnsi="Arial" w:cs="Arial"/>
                <w:lang w:eastAsia="en-US"/>
              </w:rPr>
              <w:t>ублей;</w:t>
            </w:r>
          </w:p>
          <w:p w:rsidR="00701986" w:rsidRDefault="00701986" w:rsidP="00E24CA5">
            <w:pPr>
              <w:widowControl w:val="0"/>
              <w:spacing w:line="276" w:lineRule="auto"/>
              <w:jc w:val="both"/>
              <w:rPr>
                <w:rFonts w:ascii="Arial" w:hAnsi="Arial" w:cs="Arial"/>
                <w:lang w:eastAsia="en-US"/>
              </w:rPr>
            </w:pPr>
            <w:r>
              <w:rPr>
                <w:rFonts w:ascii="Arial" w:hAnsi="Arial" w:cs="Arial"/>
                <w:lang w:eastAsia="en-US"/>
              </w:rPr>
              <w:t>2020г – 0 тыс</w:t>
            </w:r>
            <w:proofErr w:type="gramStart"/>
            <w:r>
              <w:rPr>
                <w:rFonts w:ascii="Arial" w:hAnsi="Arial" w:cs="Arial"/>
                <w:lang w:eastAsia="en-US"/>
              </w:rPr>
              <w:t>.р</w:t>
            </w:r>
            <w:proofErr w:type="gramEnd"/>
            <w:r>
              <w:rPr>
                <w:rFonts w:ascii="Arial" w:hAnsi="Arial" w:cs="Arial"/>
                <w:lang w:eastAsia="en-US"/>
              </w:rPr>
              <w:t>ублей.</w:t>
            </w:r>
          </w:p>
        </w:tc>
      </w:tr>
      <w:tr w:rsidR="00701986" w:rsidTr="00E24CA5">
        <w:tc>
          <w:tcPr>
            <w:tcW w:w="2612" w:type="dxa"/>
            <w:tcBorders>
              <w:top w:val="single" w:sz="4" w:space="0" w:color="auto"/>
              <w:left w:val="single" w:sz="4" w:space="0" w:color="auto"/>
              <w:bottom w:val="single" w:sz="4" w:space="0" w:color="auto"/>
              <w:right w:val="single" w:sz="4" w:space="0" w:color="auto"/>
            </w:tcBorders>
          </w:tcPr>
          <w:p w:rsidR="00701986" w:rsidRDefault="00701986">
            <w:pPr>
              <w:pStyle w:val="Default"/>
              <w:spacing w:line="276" w:lineRule="auto"/>
              <w:rPr>
                <w:rFonts w:ascii="Arial" w:hAnsi="Arial" w:cs="Arial"/>
                <w:sz w:val="20"/>
                <w:szCs w:val="20"/>
              </w:rPr>
            </w:pPr>
            <w:r>
              <w:rPr>
                <w:rFonts w:ascii="Arial" w:hAnsi="Arial" w:cs="Arial"/>
                <w:sz w:val="20"/>
                <w:szCs w:val="20"/>
              </w:rPr>
              <w:t xml:space="preserve">Ожидаемые конечные результаты реализации муниципальной программы </w:t>
            </w:r>
          </w:p>
          <w:p w:rsidR="00701986" w:rsidRDefault="00701986">
            <w:pPr>
              <w:spacing w:line="276" w:lineRule="auto"/>
              <w:jc w:val="both"/>
              <w:rPr>
                <w:rFonts w:ascii="Arial" w:hAnsi="Arial" w:cs="Arial"/>
                <w:bCs/>
                <w:lang w:eastAsia="en-US"/>
              </w:rPr>
            </w:pPr>
          </w:p>
        </w:tc>
        <w:tc>
          <w:tcPr>
            <w:tcW w:w="7431" w:type="dxa"/>
            <w:tcBorders>
              <w:top w:val="single" w:sz="4" w:space="0" w:color="auto"/>
              <w:left w:val="single" w:sz="4" w:space="0" w:color="auto"/>
              <w:bottom w:val="single" w:sz="4" w:space="0" w:color="auto"/>
              <w:right w:val="single" w:sz="4" w:space="0" w:color="auto"/>
            </w:tcBorders>
          </w:tcPr>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Развитие системы информирования и оповещения населения в местах массового пребывания людей;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 специалистов, руководящего состава и населения при возникновении  чрезвычайных ситуаций;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совершения террористических актов и экстремистских  действий на территории Новопокровского сельского поселения;</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Уменьшение относительного количества случаев гибели и травматизма людей при пожарах;</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Обеспечение сокращения потерь от пожаров;</w:t>
            </w:r>
          </w:p>
          <w:p w:rsidR="00701986" w:rsidRDefault="00701986" w:rsidP="00E24CA5">
            <w:pPr>
              <w:widowControl w:val="0"/>
              <w:numPr>
                <w:ilvl w:val="0"/>
                <w:numId w:val="32"/>
              </w:numPr>
              <w:autoSpaceDE w:val="0"/>
              <w:autoSpaceDN w:val="0"/>
              <w:adjustRightInd w:val="0"/>
              <w:spacing w:line="276" w:lineRule="auto"/>
              <w:jc w:val="both"/>
              <w:rPr>
                <w:rFonts w:ascii="Arial" w:hAnsi="Arial" w:cs="Arial"/>
                <w:lang w:eastAsia="en-US"/>
              </w:rPr>
            </w:pPr>
            <w:r>
              <w:rPr>
                <w:rFonts w:ascii="Arial" w:hAnsi="Arial" w:cs="Arial"/>
                <w:lang w:eastAsia="en-US"/>
              </w:rPr>
              <w:t>Снижение возможности возникновения лесных пожаров, улучшение экологической обстановки.</w:t>
            </w:r>
          </w:p>
        </w:tc>
      </w:tr>
    </w:tbl>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Pr>
        <w:widowControl w:val="0"/>
        <w:autoSpaceDE w:val="0"/>
        <w:autoSpaceDN w:val="0"/>
        <w:adjustRightInd w:val="0"/>
        <w:ind w:firstLine="540"/>
        <w:jc w:val="center"/>
        <w:outlineLvl w:val="2"/>
        <w:rPr>
          <w:rFonts w:ascii="Arial" w:hAnsi="Arial" w:cs="Arial"/>
        </w:rPr>
      </w:pPr>
    </w:p>
    <w:p w:rsidR="00701986" w:rsidRDefault="00701986" w:rsidP="00E24CA5"/>
    <w:p w:rsidR="00701986" w:rsidRDefault="00701986" w:rsidP="00E24CA5"/>
    <w:p w:rsidR="00701986" w:rsidRDefault="00701986" w:rsidP="00E24CA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1986" w:rsidRDefault="00701986" w:rsidP="00E24CA5">
      <w:pPr>
        <w:tabs>
          <w:tab w:val="left" w:pos="4380"/>
        </w:tabs>
        <w:rPr>
          <w:rFonts w:ascii="Arial" w:hAnsi="Arial" w:cs="Arial"/>
        </w:rPr>
      </w:pPr>
    </w:p>
    <w:p w:rsidR="00701986" w:rsidRDefault="00701986" w:rsidP="00E24CA5">
      <w:pPr>
        <w:ind w:firstLine="180"/>
        <w:jc w:val="center"/>
        <w:rPr>
          <w:rFonts w:ascii="Arial" w:hAnsi="Arial" w:cs="Arial"/>
          <w:b/>
          <w:i/>
        </w:rPr>
      </w:pPr>
      <w:r>
        <w:rPr>
          <w:rFonts w:ascii="Arial" w:hAnsi="Arial" w:cs="Arial"/>
          <w:b/>
          <w:i/>
        </w:rPr>
        <w:t>Обеспечение пожарной безопасности</w:t>
      </w:r>
    </w:p>
    <w:p w:rsidR="00701986" w:rsidRDefault="00701986" w:rsidP="00E24CA5">
      <w:pPr>
        <w:ind w:firstLine="180"/>
        <w:jc w:val="center"/>
        <w:rPr>
          <w:rFonts w:ascii="Arial" w:hAnsi="Arial" w:cs="Arial"/>
          <w:b/>
          <w:i/>
        </w:rPr>
      </w:pPr>
    </w:p>
    <w:p w:rsidR="00701986" w:rsidRDefault="00701986" w:rsidP="00E24CA5">
      <w:pPr>
        <w:ind w:firstLine="180"/>
        <w:jc w:val="both"/>
        <w:rPr>
          <w:rFonts w:ascii="Arial" w:hAnsi="Arial" w:cs="Arial"/>
        </w:rPr>
      </w:pPr>
      <w:r>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701986" w:rsidRDefault="00701986" w:rsidP="00E24CA5">
      <w:pPr>
        <w:ind w:firstLine="180"/>
        <w:jc w:val="both"/>
        <w:rPr>
          <w:rFonts w:ascii="Arial" w:hAnsi="Arial" w:cs="Arial"/>
        </w:rPr>
      </w:pPr>
      <w:r>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1986" w:rsidRDefault="00701986" w:rsidP="00E24CA5">
      <w:pPr>
        <w:ind w:firstLine="180"/>
        <w:jc w:val="both"/>
        <w:rPr>
          <w:rFonts w:ascii="Arial" w:hAnsi="Arial" w:cs="Arial"/>
        </w:rPr>
      </w:pPr>
      <w:r>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1986" w:rsidRDefault="00701986" w:rsidP="00E24CA5">
      <w:pPr>
        <w:ind w:firstLine="180"/>
        <w:rPr>
          <w:rFonts w:ascii="Arial" w:hAnsi="Arial" w:cs="Arial"/>
        </w:rPr>
      </w:pPr>
    </w:p>
    <w:p w:rsidR="00701986" w:rsidRDefault="00701986" w:rsidP="00E24CA5">
      <w:pPr>
        <w:ind w:firstLine="180"/>
        <w:jc w:val="center"/>
        <w:rPr>
          <w:rFonts w:ascii="Arial" w:hAnsi="Arial" w:cs="Arial"/>
          <w:b/>
          <w:i/>
        </w:rPr>
      </w:pPr>
      <w:r>
        <w:rPr>
          <w:rFonts w:ascii="Arial" w:hAnsi="Arial" w:cs="Arial"/>
          <w:b/>
          <w:i/>
        </w:rPr>
        <w:t>Профилактика и подготовка к тушению лесных пожаров</w:t>
      </w:r>
    </w:p>
    <w:p w:rsidR="00701986" w:rsidRDefault="00701986" w:rsidP="00E24CA5">
      <w:pPr>
        <w:ind w:firstLine="180"/>
        <w:jc w:val="both"/>
        <w:rPr>
          <w:rFonts w:ascii="Arial" w:hAnsi="Arial" w:cs="Arial"/>
          <w:color w:val="000000"/>
        </w:rPr>
      </w:pPr>
      <w:r>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1986" w:rsidRDefault="00701986" w:rsidP="00E24CA5">
      <w:pPr>
        <w:ind w:firstLine="180"/>
        <w:jc w:val="both"/>
        <w:rPr>
          <w:rFonts w:ascii="Arial" w:hAnsi="Arial" w:cs="Arial"/>
          <w:color w:val="000000"/>
        </w:rPr>
      </w:pPr>
      <w:r>
        <w:rPr>
          <w:rFonts w:ascii="Arial" w:hAnsi="Arial" w:cs="Arial"/>
          <w:color w:val="000000"/>
        </w:rPr>
        <w:t xml:space="preserve">        Состояние лесного фонда в условиях </w:t>
      </w:r>
      <w:proofErr w:type="gramStart"/>
      <w:r>
        <w:rPr>
          <w:rFonts w:ascii="Arial" w:hAnsi="Arial" w:cs="Arial"/>
          <w:color w:val="000000"/>
        </w:rPr>
        <w:t>высокой</w:t>
      </w:r>
      <w:proofErr w:type="gramEnd"/>
      <w:r w:rsidR="00382096">
        <w:rPr>
          <w:rFonts w:ascii="Arial" w:hAnsi="Arial" w:cs="Arial"/>
          <w:color w:val="000000"/>
        </w:rPr>
        <w:t xml:space="preserve"> </w:t>
      </w:r>
      <w:proofErr w:type="spellStart"/>
      <w:r>
        <w:rPr>
          <w:rFonts w:ascii="Arial" w:hAnsi="Arial" w:cs="Arial"/>
          <w:color w:val="000000"/>
        </w:rPr>
        <w:t>пожароопасности</w:t>
      </w:r>
      <w:proofErr w:type="spellEnd"/>
      <w:r>
        <w:rPr>
          <w:rFonts w:ascii="Arial" w:hAnsi="Arial" w:cs="Arial"/>
          <w:color w:val="000000"/>
        </w:rPr>
        <w:t xml:space="preserve">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1986" w:rsidRDefault="00701986" w:rsidP="00E24CA5">
      <w:pPr>
        <w:ind w:firstLine="180"/>
        <w:jc w:val="both"/>
        <w:rPr>
          <w:rFonts w:ascii="Arial" w:hAnsi="Arial" w:cs="Arial"/>
          <w:color w:val="000000"/>
        </w:rPr>
      </w:pPr>
      <w:r>
        <w:rPr>
          <w:rFonts w:ascii="Arial" w:hAnsi="Arial" w:cs="Arial"/>
          <w:color w:val="000000"/>
        </w:rPr>
        <w:lastRenderedPageBreak/>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1986" w:rsidRDefault="00701986" w:rsidP="00E24CA5">
      <w:pPr>
        <w:ind w:firstLine="180"/>
        <w:jc w:val="both"/>
        <w:rPr>
          <w:rFonts w:ascii="Arial" w:hAnsi="Arial" w:cs="Arial"/>
          <w:color w:val="000000"/>
        </w:rPr>
      </w:pPr>
      <w:r>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1986" w:rsidRDefault="00701986" w:rsidP="00E24CA5">
      <w:pPr>
        <w:ind w:firstLine="180"/>
        <w:rPr>
          <w:rFonts w:ascii="Arial" w:hAnsi="Arial" w:cs="Arial"/>
        </w:rPr>
      </w:pPr>
    </w:p>
    <w:p w:rsidR="00701986" w:rsidRDefault="00701986" w:rsidP="00E24CA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E24CA5">
      <w:pPr>
        <w:tabs>
          <w:tab w:val="left" w:pos="4380"/>
        </w:tabs>
        <w:rPr>
          <w:rFonts w:ascii="Arial" w:hAnsi="Arial" w:cs="Arial"/>
          <w:b/>
          <w:i/>
        </w:rPr>
      </w:pPr>
      <w:r>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rPr>
          <w:rFonts w:ascii="Arial" w:hAnsi="Arial" w:cs="Arial"/>
        </w:rPr>
      </w:pPr>
    </w:p>
    <w:p w:rsidR="00701986" w:rsidRDefault="00701986" w:rsidP="00E24CA5">
      <w:pPr>
        <w:numPr>
          <w:ilvl w:val="0"/>
          <w:numId w:val="33"/>
        </w:numPr>
        <w:rPr>
          <w:rFonts w:ascii="Arial" w:hAnsi="Arial" w:cs="Arial"/>
        </w:rPr>
      </w:pPr>
      <w:r>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1986" w:rsidRDefault="00701986" w:rsidP="00E24CA5">
      <w:pPr>
        <w:numPr>
          <w:ilvl w:val="0"/>
          <w:numId w:val="33"/>
        </w:numPr>
        <w:rPr>
          <w:rFonts w:ascii="Arial" w:hAnsi="Arial" w:cs="Arial"/>
        </w:rPr>
      </w:pPr>
      <w:r>
        <w:rPr>
          <w:rFonts w:ascii="Arial" w:hAnsi="Arial" w:cs="Arial"/>
        </w:rPr>
        <w:t>Охрана лесов.</w:t>
      </w:r>
    </w:p>
    <w:p w:rsidR="00701986" w:rsidRDefault="00701986" w:rsidP="00E24CA5">
      <w:pPr>
        <w:ind w:left="720"/>
        <w:rPr>
          <w:rFonts w:ascii="Arial" w:hAnsi="Arial" w:cs="Arial"/>
        </w:rPr>
      </w:pPr>
    </w:p>
    <w:p w:rsidR="00701986" w:rsidRDefault="00701986" w:rsidP="00E24CA5">
      <w:pPr>
        <w:tabs>
          <w:tab w:val="left" w:pos="4380"/>
        </w:tabs>
        <w:rPr>
          <w:rFonts w:ascii="Arial" w:hAnsi="Arial" w:cs="Arial"/>
          <w:b/>
          <w:i/>
        </w:rPr>
      </w:pPr>
      <w:r>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Повышение уровня защиты населения и территорий от чрезвычайных ситуаций;</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Обеспечение средствами пожарной безопасности;</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Сохранение лесного фонда;</w:t>
      </w:r>
    </w:p>
    <w:p w:rsidR="00701986" w:rsidRDefault="00701986" w:rsidP="00E24CA5">
      <w:pPr>
        <w:widowControl w:val="0"/>
        <w:numPr>
          <w:ilvl w:val="0"/>
          <w:numId w:val="31"/>
        </w:numPr>
        <w:autoSpaceDE w:val="0"/>
        <w:autoSpaceDN w:val="0"/>
        <w:adjustRightInd w:val="0"/>
        <w:rPr>
          <w:rFonts w:ascii="Arial" w:hAnsi="Arial" w:cs="Arial"/>
        </w:rPr>
      </w:pPr>
      <w:r>
        <w:rPr>
          <w:rFonts w:ascii="Arial" w:hAnsi="Arial" w:cs="Arial"/>
        </w:rPr>
        <w:t>Улучшение экологической обстановки;</w:t>
      </w:r>
    </w:p>
    <w:p w:rsidR="00701986" w:rsidRDefault="00701986" w:rsidP="00E24CA5">
      <w:pPr>
        <w:ind w:left="720"/>
        <w:rPr>
          <w:rFonts w:ascii="Arial" w:hAnsi="Arial" w:cs="Arial"/>
        </w:rPr>
      </w:pPr>
      <w:r>
        <w:rPr>
          <w:rFonts w:ascii="Arial" w:hAnsi="Arial" w:cs="Arial"/>
        </w:rPr>
        <w:t>Организация противопожарной пропаганды</w:t>
      </w:r>
    </w:p>
    <w:p w:rsidR="00701986" w:rsidRDefault="00701986" w:rsidP="00E24CA5">
      <w:pPr>
        <w:tabs>
          <w:tab w:val="left" w:pos="4095"/>
        </w:tabs>
        <w:rPr>
          <w:rFonts w:ascii="Arial" w:hAnsi="Arial" w:cs="Arial"/>
        </w:rPr>
      </w:pPr>
    </w:p>
    <w:p w:rsidR="00701986" w:rsidRDefault="00701986" w:rsidP="00E24CA5">
      <w:pPr>
        <w:tabs>
          <w:tab w:val="left" w:pos="4095"/>
        </w:tabs>
        <w:jc w:val="center"/>
        <w:rPr>
          <w:rFonts w:ascii="Arial" w:hAnsi="Arial" w:cs="Arial"/>
          <w:b/>
        </w:rPr>
      </w:pPr>
      <w:r>
        <w:rPr>
          <w:rFonts w:ascii="Arial" w:hAnsi="Arial" w:cs="Arial"/>
          <w:b/>
        </w:rPr>
        <w:t>3.Перечень подпрограмм муниципальной программы, с кратким описанием подпрограмм и основных мероприятий муниципальной программы</w:t>
      </w:r>
    </w:p>
    <w:p w:rsidR="00701986" w:rsidRDefault="00701986" w:rsidP="00E24CA5">
      <w:pPr>
        <w:rPr>
          <w:rFonts w:ascii="Arial" w:hAnsi="Arial" w:cs="Arial"/>
        </w:rPr>
      </w:pPr>
      <w:r>
        <w:rPr>
          <w:rFonts w:ascii="Arial" w:hAnsi="Arial" w:cs="Arial"/>
          <w:b/>
          <w:i/>
        </w:rPr>
        <w:t xml:space="preserve">Мероприятие «Обеспечение пожарной безопасности» </w:t>
      </w:r>
      <w:r>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1986" w:rsidRDefault="00701986" w:rsidP="00E24CA5">
      <w:pPr>
        <w:ind w:firstLine="180"/>
        <w:rPr>
          <w:rFonts w:ascii="Arial" w:hAnsi="Arial" w:cs="Arial"/>
        </w:rPr>
      </w:pPr>
    </w:p>
    <w:p w:rsidR="00701986" w:rsidRDefault="00701986" w:rsidP="00E24CA5">
      <w:pPr>
        <w:rPr>
          <w:rFonts w:ascii="Arial" w:hAnsi="Arial" w:cs="Arial"/>
        </w:rPr>
      </w:pPr>
      <w:r>
        <w:rPr>
          <w:rFonts w:ascii="Arial" w:hAnsi="Arial" w:cs="Arial"/>
          <w:b/>
          <w:i/>
        </w:rPr>
        <w:t>Мероприятие «Профилактика и подготовка к тушению лесных пожаров</w:t>
      </w:r>
      <w:proofErr w:type="gramStart"/>
      <w:r>
        <w:rPr>
          <w:rFonts w:ascii="Arial" w:hAnsi="Arial" w:cs="Arial"/>
          <w:b/>
          <w:i/>
        </w:rPr>
        <w:t>»</w:t>
      </w:r>
      <w:r>
        <w:rPr>
          <w:rFonts w:ascii="Arial" w:hAnsi="Arial" w:cs="Arial"/>
        </w:rPr>
        <w:t>(</w:t>
      </w:r>
      <w:proofErr w:type="gramEnd"/>
      <w:r>
        <w:rPr>
          <w:rFonts w:ascii="Arial" w:hAnsi="Arial" w:cs="Arial"/>
        </w:rPr>
        <w:t>данное мероприятие направлено на сохранение лесного фонда Новопокровского сельского поселения от пожаров)</w:t>
      </w:r>
    </w:p>
    <w:p w:rsidR="00701986" w:rsidRDefault="00701986" w:rsidP="00E24CA5">
      <w:pPr>
        <w:tabs>
          <w:tab w:val="left" w:pos="3765"/>
        </w:tabs>
        <w:rPr>
          <w:rFonts w:ascii="Arial" w:hAnsi="Arial" w:cs="Arial"/>
          <w:b/>
          <w:i/>
        </w:rPr>
      </w:pPr>
    </w:p>
    <w:p w:rsidR="00701986" w:rsidRDefault="00701986" w:rsidP="00E24CA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w:t>
      </w:r>
      <w:proofErr w:type="gramStart"/>
      <w:r>
        <w:rPr>
          <w:rFonts w:ascii="Arial" w:hAnsi="Arial" w:cs="Arial"/>
          <w:b/>
        </w:rPr>
        <w:t>й(</w:t>
      </w:r>
      <w:proofErr w:type="gramEnd"/>
      <w:r>
        <w:rPr>
          <w:rFonts w:ascii="Arial" w:hAnsi="Arial" w:cs="Arial"/>
          <w:b/>
        </w:rPr>
        <w:t>индикаторов) муниципальной программы и подпрограмм</w:t>
      </w:r>
    </w:p>
    <w:p w:rsidR="00701986" w:rsidRDefault="00701986" w:rsidP="00E24CA5">
      <w:pPr>
        <w:tabs>
          <w:tab w:val="left" w:pos="4005"/>
        </w:tabs>
        <w:ind w:left="360"/>
        <w:rPr>
          <w:rFonts w:ascii="Arial" w:hAnsi="Arial" w:cs="Arial"/>
        </w:rPr>
      </w:pPr>
      <w:r>
        <w:rPr>
          <w:rFonts w:ascii="Arial" w:hAnsi="Arial" w:cs="Arial"/>
        </w:rPr>
        <w:t xml:space="preserve">           Реализация муниципальной программы «Предупреждение и ликвидация</w:t>
      </w:r>
    </w:p>
    <w:p w:rsidR="00701986" w:rsidRDefault="00701986" w:rsidP="00E24CA5">
      <w:pPr>
        <w:tabs>
          <w:tab w:val="left" w:pos="4005"/>
        </w:tabs>
        <w:ind w:left="360"/>
        <w:rPr>
          <w:rFonts w:ascii="Arial" w:hAnsi="Arial" w:cs="Arial"/>
        </w:rPr>
      </w:pPr>
      <w:r>
        <w:rPr>
          <w:rFonts w:ascii="Arial" w:hAnsi="Arial" w:cs="Arial"/>
        </w:rPr>
        <w:t>чрезвычайных ситуаций на территории Новопокровского сельского поселения» будет, осуществляется в течение 2017-2020годов</w:t>
      </w:r>
    </w:p>
    <w:p w:rsidR="00701986" w:rsidRDefault="00701986" w:rsidP="00E24CA5">
      <w:pPr>
        <w:tabs>
          <w:tab w:val="left" w:pos="3765"/>
        </w:tabs>
        <w:rPr>
          <w:rFonts w:ascii="Arial" w:hAnsi="Arial" w:cs="Arial"/>
        </w:rPr>
      </w:pPr>
    </w:p>
    <w:p w:rsidR="00701986" w:rsidRDefault="00701986" w:rsidP="00E24CA5">
      <w:pPr>
        <w:widowControl w:val="0"/>
        <w:autoSpaceDE w:val="0"/>
        <w:autoSpaceDN w:val="0"/>
        <w:adjustRightInd w:val="0"/>
        <w:jc w:val="center"/>
        <w:rPr>
          <w:rFonts w:ascii="Arial" w:hAnsi="Arial" w:cs="Arial"/>
          <w:b/>
        </w:rPr>
      </w:pPr>
      <w:r>
        <w:rPr>
          <w:rFonts w:ascii="Arial" w:hAnsi="Arial" w:cs="Arial"/>
          <w:b/>
        </w:rPr>
        <w:t>5.Ресурсное обеспечение муниципальной программы «Предупреждение и ликвидация</w:t>
      </w:r>
    </w:p>
    <w:p w:rsidR="00701986" w:rsidRDefault="00701986" w:rsidP="00E24CA5">
      <w:pPr>
        <w:tabs>
          <w:tab w:val="left" w:pos="3045"/>
        </w:tabs>
        <w:ind w:left="720"/>
        <w:jc w:val="center"/>
        <w:rPr>
          <w:rFonts w:ascii="Arial" w:hAnsi="Arial" w:cs="Arial"/>
          <w:b/>
        </w:rPr>
      </w:pPr>
      <w:r>
        <w:rPr>
          <w:rFonts w:ascii="Arial" w:hAnsi="Arial" w:cs="Arial"/>
          <w:b/>
        </w:rPr>
        <w:t>чрезвычайных ситуаций на территории Новопокровского сельского поселения»</w:t>
      </w:r>
    </w:p>
    <w:p w:rsidR="00891429" w:rsidRDefault="00891429" w:rsidP="00E24CA5">
      <w:pPr>
        <w:tabs>
          <w:tab w:val="left" w:pos="3045"/>
        </w:tabs>
        <w:ind w:left="720"/>
        <w:jc w:val="center"/>
        <w:rPr>
          <w:rFonts w:ascii="Arial" w:hAnsi="Arial" w:cs="Arial"/>
          <w:b/>
        </w:rPr>
      </w:pPr>
    </w:p>
    <w:p w:rsidR="00891429" w:rsidRDefault="00891429" w:rsidP="00E24CA5">
      <w:pPr>
        <w:tabs>
          <w:tab w:val="left" w:pos="3045"/>
        </w:tabs>
        <w:ind w:left="720"/>
        <w:jc w:val="center"/>
        <w:rPr>
          <w:rFonts w:ascii="Arial" w:hAnsi="Arial" w:cs="Arial"/>
          <w:b/>
        </w:rPr>
      </w:pPr>
    </w:p>
    <w:tbl>
      <w:tblPr>
        <w:tblW w:w="10632" w:type="dxa"/>
        <w:tblInd w:w="-634" w:type="dxa"/>
        <w:tblLayout w:type="fixed"/>
        <w:tblCellMar>
          <w:left w:w="75" w:type="dxa"/>
          <w:right w:w="75" w:type="dxa"/>
        </w:tblCellMar>
        <w:tblLook w:val="00A0" w:firstRow="1" w:lastRow="0" w:firstColumn="1" w:lastColumn="0" w:noHBand="0" w:noVBand="0"/>
      </w:tblPr>
      <w:tblGrid>
        <w:gridCol w:w="2696"/>
        <w:gridCol w:w="2127"/>
        <w:gridCol w:w="1364"/>
        <w:gridCol w:w="1488"/>
        <w:gridCol w:w="2957"/>
      </w:tblGrid>
      <w:tr w:rsidR="007B213B" w:rsidTr="00891429">
        <w:trPr>
          <w:trHeight w:val="400"/>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муниципальной </w:t>
            </w:r>
          </w:p>
          <w:p w:rsidR="007B213B" w:rsidRDefault="007B213B">
            <w:pPr>
              <w:widowControl w:val="0"/>
              <w:autoSpaceDE w:val="0"/>
              <w:autoSpaceDN w:val="0"/>
              <w:adjustRightInd w:val="0"/>
              <w:spacing w:line="276" w:lineRule="auto"/>
              <w:ind w:left="-784" w:firstLine="784"/>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127"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Источник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финансирования  </w:t>
            </w:r>
          </w:p>
        </w:tc>
        <w:tc>
          <w:tcPr>
            <w:tcW w:w="5809" w:type="dxa"/>
            <w:gridSpan w:val="3"/>
            <w:tcBorders>
              <w:top w:val="single" w:sz="4" w:space="0" w:color="auto"/>
              <w:bottom w:val="single" w:sz="4" w:space="0" w:color="auto"/>
              <w:right w:val="single" w:sz="4" w:space="0" w:color="auto"/>
            </w:tcBorders>
            <w:shd w:val="clear" w:color="auto" w:fill="auto"/>
          </w:tcPr>
          <w:p w:rsidR="007B213B" w:rsidRDefault="007B213B">
            <w:r>
              <w:t>Плановое значение целевого показателя (индикатора)</w:t>
            </w:r>
          </w:p>
        </w:tc>
      </w:tr>
      <w:tr w:rsidR="007B213B" w:rsidTr="00891429">
        <w:trPr>
          <w:trHeight w:val="600"/>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364"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2019</w:t>
            </w:r>
            <w:r w:rsidR="007B213B">
              <w:rPr>
                <w:rFonts w:ascii="Arial" w:hAnsi="Arial" w:cs="Arial"/>
                <w:lang w:eastAsia="en-US"/>
              </w:rPr>
              <w:t xml:space="preserve"> год </w:t>
            </w:r>
          </w:p>
        </w:tc>
        <w:tc>
          <w:tcPr>
            <w:tcW w:w="1488" w:type="dxa"/>
            <w:tcBorders>
              <w:top w:val="nil"/>
              <w:left w:val="single" w:sz="8" w:space="0" w:color="auto"/>
              <w:bottom w:val="single" w:sz="8" w:space="0" w:color="auto"/>
              <w:right w:val="single" w:sz="8" w:space="0" w:color="auto"/>
            </w:tcBorders>
          </w:tcPr>
          <w:p w:rsidR="007B213B" w:rsidRDefault="007B213B" w:rsidP="005D7771">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tc>
        <w:tc>
          <w:tcPr>
            <w:tcW w:w="2957" w:type="dxa"/>
            <w:tcBorders>
              <w:top w:val="nil"/>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891429">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295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r>
      <w:tr w:rsidR="007B213B" w:rsidTr="00891429">
        <w:trPr>
          <w:trHeight w:val="40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Муниципальная 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891429">
        <w:trPr>
          <w:trHeight w:val="4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rsidP="00E24CA5">
            <w:pPr>
              <w:widowControl w:val="0"/>
              <w:autoSpaceDE w:val="0"/>
              <w:autoSpaceDN w:val="0"/>
              <w:adjustRightInd w:val="0"/>
              <w:spacing w:line="276" w:lineRule="auto"/>
              <w:jc w:val="center"/>
              <w:rPr>
                <w:rFonts w:ascii="Arial" w:hAnsi="Arial" w:cs="Arial"/>
                <w:lang w:eastAsia="en-US"/>
              </w:rPr>
            </w:pPr>
          </w:p>
        </w:tc>
      </w:tr>
      <w:tr w:rsidR="007B213B" w:rsidTr="00891429">
        <w:trPr>
          <w:trHeight w:val="10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615"/>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lastRenderedPageBreak/>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73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70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40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u w:val="single"/>
                <w:lang w:eastAsia="en-US"/>
              </w:rPr>
              <w:t xml:space="preserve">Мероприятие  </w:t>
            </w:r>
            <w:r>
              <w:rPr>
                <w:rFonts w:ascii="Arial" w:hAnsi="Arial" w:cs="Arial"/>
                <w:lang w:eastAsia="en-US"/>
              </w:rPr>
              <w:t>«Обеспечение пожарной безопасности»</w:t>
            </w: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4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15</w:t>
            </w: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10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240"/>
        </w:trPr>
        <w:tc>
          <w:tcPr>
            <w:tcW w:w="2696"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«Профилактика и подготовка к тушению лесных пожаров»</w:t>
            </w:r>
          </w:p>
        </w:tc>
        <w:tc>
          <w:tcPr>
            <w:tcW w:w="212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364"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10</w:t>
            </w:r>
          </w:p>
        </w:tc>
        <w:tc>
          <w:tcPr>
            <w:tcW w:w="1488"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891429">
        <w:trPr>
          <w:trHeight w:val="255"/>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10</w:t>
            </w:r>
          </w:p>
        </w:tc>
        <w:tc>
          <w:tcPr>
            <w:tcW w:w="1488"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r w:rsidR="007B213B" w:rsidTr="00891429">
        <w:trPr>
          <w:trHeight w:val="600"/>
        </w:trPr>
        <w:tc>
          <w:tcPr>
            <w:tcW w:w="2696"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12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364"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488"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2957"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E24CA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p w:rsidR="00891429" w:rsidRDefault="00891429" w:rsidP="00E24CA5">
      <w:pPr>
        <w:widowControl w:val="0"/>
        <w:autoSpaceDE w:val="0"/>
        <w:autoSpaceDN w:val="0"/>
        <w:adjustRightInd w:val="0"/>
        <w:jc w:val="center"/>
        <w:rPr>
          <w:rFonts w:ascii="Arial" w:hAnsi="Arial" w:cs="Arial"/>
          <w:b/>
        </w:rPr>
      </w:pPr>
    </w:p>
    <w:tbl>
      <w:tblPr>
        <w:tblW w:w="10632" w:type="dxa"/>
        <w:tblInd w:w="-634" w:type="dxa"/>
        <w:tblLayout w:type="fixed"/>
        <w:tblCellMar>
          <w:left w:w="75" w:type="dxa"/>
          <w:right w:w="75" w:type="dxa"/>
        </w:tblCellMar>
        <w:tblLook w:val="00A0" w:firstRow="1" w:lastRow="0" w:firstColumn="1" w:lastColumn="0" w:noHBand="0" w:noVBand="0"/>
      </w:tblPr>
      <w:tblGrid>
        <w:gridCol w:w="2696"/>
        <w:gridCol w:w="2269"/>
        <w:gridCol w:w="850"/>
        <w:gridCol w:w="1243"/>
        <w:gridCol w:w="1243"/>
        <w:gridCol w:w="2331"/>
      </w:tblGrid>
      <w:tr w:rsidR="007B213B" w:rsidTr="00891429">
        <w:trPr>
          <w:trHeight w:val="540"/>
        </w:trPr>
        <w:tc>
          <w:tcPr>
            <w:tcW w:w="2696"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269"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850" w:type="dxa"/>
            <w:vMerge w:val="restart"/>
            <w:tcBorders>
              <w:top w:val="single" w:sz="8"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4817" w:type="dxa"/>
            <w:gridSpan w:val="3"/>
            <w:tcBorders>
              <w:top w:val="single" w:sz="4" w:space="0" w:color="auto"/>
              <w:bottom w:val="single" w:sz="4" w:space="0" w:color="auto"/>
              <w:right w:val="single" w:sz="4" w:space="0" w:color="auto"/>
            </w:tcBorders>
            <w:shd w:val="clear" w:color="auto" w:fill="auto"/>
          </w:tcPr>
          <w:p w:rsidR="007B213B" w:rsidRDefault="007B213B">
            <w:proofErr w:type="spellStart"/>
            <w:r>
              <w:t>Обьем</w:t>
            </w:r>
            <w:proofErr w:type="spellEnd"/>
            <w:r>
              <w:t xml:space="preserve"> </w:t>
            </w:r>
            <w:proofErr w:type="spellStart"/>
            <w:r>
              <w:t>фиасвы</w:t>
            </w:r>
            <w:proofErr w:type="spellEnd"/>
            <w:r>
              <w:t xml:space="preserve"> ресурсов, </w:t>
            </w:r>
            <w:proofErr w:type="spellStart"/>
            <w:r>
              <w:t>тысбле</w:t>
            </w:r>
            <w:proofErr w:type="spellEnd"/>
          </w:p>
        </w:tc>
      </w:tr>
      <w:tr w:rsidR="007B213B" w:rsidTr="00891429">
        <w:trPr>
          <w:trHeight w:val="540"/>
        </w:trPr>
        <w:tc>
          <w:tcPr>
            <w:tcW w:w="2696"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243"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201</w:t>
            </w:r>
            <w:r w:rsidR="005D7771">
              <w:rPr>
                <w:rFonts w:ascii="Arial" w:hAnsi="Arial" w:cs="Arial"/>
                <w:lang w:eastAsia="en-US"/>
              </w:rPr>
              <w:t>9</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1243" w:type="dxa"/>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w:t>
            </w:r>
            <w:r w:rsidR="005D7771">
              <w:rPr>
                <w:rFonts w:ascii="Arial" w:hAnsi="Arial" w:cs="Arial"/>
                <w:lang w:eastAsia="en-US"/>
              </w:rPr>
              <w:t>20</w:t>
            </w:r>
            <w:r>
              <w:rPr>
                <w:rFonts w:ascii="Arial" w:hAnsi="Arial" w:cs="Arial"/>
                <w:lang w:eastAsia="en-US"/>
              </w:rPr>
              <w:t xml:space="preserve"> год </w:t>
            </w:r>
          </w:p>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single" w:sz="4" w:space="0" w:color="auto"/>
              <w:left w:val="single" w:sz="8" w:space="0" w:color="auto"/>
              <w:bottom w:val="single" w:sz="8" w:space="0" w:color="auto"/>
              <w:right w:val="single" w:sz="8" w:space="0" w:color="auto"/>
            </w:tcBorders>
          </w:tcPr>
          <w:p w:rsidR="007B213B" w:rsidRDefault="005D7771" w:rsidP="00E24CA5">
            <w:pPr>
              <w:widowControl w:val="0"/>
              <w:autoSpaceDE w:val="0"/>
              <w:autoSpaceDN w:val="0"/>
              <w:adjustRightInd w:val="0"/>
              <w:spacing w:line="276" w:lineRule="auto"/>
              <w:rPr>
                <w:rFonts w:ascii="Arial" w:hAnsi="Arial" w:cs="Arial"/>
                <w:lang w:eastAsia="en-US"/>
              </w:rPr>
            </w:pPr>
            <w:r>
              <w:rPr>
                <w:rFonts w:ascii="Arial" w:hAnsi="Arial" w:cs="Arial"/>
                <w:lang w:eastAsia="en-US"/>
              </w:rPr>
              <w:t>2021</w:t>
            </w:r>
            <w:r w:rsidR="007B213B">
              <w:rPr>
                <w:rFonts w:ascii="Arial" w:hAnsi="Arial" w:cs="Arial"/>
                <w:lang w:eastAsia="en-US"/>
              </w:rPr>
              <w:t xml:space="preserve"> год</w:t>
            </w:r>
          </w:p>
        </w:tc>
      </w:tr>
      <w:tr w:rsidR="007B213B" w:rsidTr="00891429">
        <w:tc>
          <w:tcPr>
            <w:tcW w:w="2696"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891429">
        <w:trPr>
          <w:trHeight w:val="540"/>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lang w:eastAsia="en-US"/>
              </w:rPr>
            </w:pPr>
            <w:r>
              <w:rPr>
                <w:rFonts w:ascii="Arial" w:hAnsi="Arial" w:cs="Arial"/>
                <w:b/>
                <w:lang w:eastAsia="en-US"/>
              </w:rPr>
              <w:t>Муниципальная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программа</w:t>
            </w:r>
            <w:r>
              <w:rPr>
                <w:rFonts w:ascii="Arial" w:hAnsi="Arial" w:cs="Arial"/>
                <w:lang w:eastAsia="en-US"/>
              </w:rPr>
              <w:t xml:space="preserve"> «Предупреждение и ликвидация</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чрезвычайных ситуаций на территории Новопокровского сельского поселения»         </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Повышение уровня 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891429">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руб.</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255"/>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lang w:eastAsia="en-US"/>
              </w:rPr>
            </w:pP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255"/>
        </w:trPr>
        <w:tc>
          <w:tcPr>
            <w:tcW w:w="2696"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9"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м</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single" w:sz="4" w:space="0" w:color="auto"/>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360"/>
        </w:trPr>
        <w:tc>
          <w:tcPr>
            <w:tcW w:w="2696"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Мероприятие</w:t>
            </w:r>
          </w:p>
          <w:p w:rsidR="007B213B" w:rsidRDefault="007B213B">
            <w:pPr>
              <w:spacing w:line="276" w:lineRule="auto"/>
              <w:rPr>
                <w:rFonts w:ascii="Arial" w:hAnsi="Arial" w:cs="Arial"/>
                <w:lang w:eastAsia="en-US"/>
              </w:rPr>
            </w:pPr>
            <w:r>
              <w:rPr>
                <w:rFonts w:ascii="Arial" w:hAnsi="Arial" w:cs="Arial"/>
                <w:lang w:eastAsia="en-US"/>
              </w:rPr>
              <w:lastRenderedPageBreak/>
              <w:t>«Обеспечение пожарной безопасности»</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lastRenderedPageBreak/>
              <w:t xml:space="preserve">Повышение уровня </w:t>
            </w:r>
            <w:r>
              <w:rPr>
                <w:rFonts w:ascii="Arial" w:hAnsi="Arial" w:cs="Arial"/>
                <w:lang w:eastAsia="en-US"/>
              </w:rPr>
              <w:lastRenderedPageBreak/>
              <w:t>подготовки</w:t>
            </w:r>
          </w:p>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специалистов, руководящего состава</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чел</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w:t>
            </w:r>
          </w:p>
        </w:tc>
      </w:tr>
      <w:tr w:rsidR="007B213B" w:rsidTr="00891429">
        <w:trPr>
          <w:trHeight w:val="360"/>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360"/>
        </w:trPr>
        <w:tc>
          <w:tcPr>
            <w:tcW w:w="2696"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10</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360"/>
        </w:trPr>
        <w:tc>
          <w:tcPr>
            <w:tcW w:w="2696" w:type="dxa"/>
            <w:vMerge w:val="restart"/>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b/>
                <w:u w:val="single"/>
                <w:lang w:eastAsia="en-US"/>
              </w:rPr>
            </w:pPr>
            <w:r>
              <w:rPr>
                <w:rFonts w:ascii="Arial" w:hAnsi="Arial" w:cs="Arial"/>
                <w:lang w:eastAsia="en-US"/>
              </w:rPr>
              <w:t>«Профилактика и подготовка к тушению лесных пожаров»</w:t>
            </w: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Обеспечение инвентарем и оборудованием пожаротушения       </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891429">
        <w:trPr>
          <w:trHeight w:val="540"/>
        </w:trPr>
        <w:tc>
          <w:tcPr>
            <w:tcW w:w="2696" w:type="dxa"/>
            <w:vMerge/>
            <w:tcBorders>
              <w:top w:val="nil"/>
              <w:left w:val="single" w:sz="8" w:space="0" w:color="auto"/>
              <w:bottom w:val="single" w:sz="4" w:space="0" w:color="auto"/>
              <w:right w:val="single" w:sz="8" w:space="0" w:color="auto"/>
            </w:tcBorders>
            <w:vAlign w:val="center"/>
          </w:tcPr>
          <w:p w:rsidR="007B213B" w:rsidRDefault="007B213B">
            <w:pPr>
              <w:rPr>
                <w:rFonts w:ascii="Arial" w:hAnsi="Arial" w:cs="Arial"/>
                <w:b/>
                <w:u w:val="single"/>
                <w:lang w:eastAsia="en-US"/>
              </w:rPr>
            </w:pPr>
          </w:p>
        </w:tc>
        <w:tc>
          <w:tcPr>
            <w:tcW w:w="2269"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работы по предупреждению пожаров</w:t>
            </w:r>
          </w:p>
        </w:tc>
        <w:tc>
          <w:tcPr>
            <w:tcW w:w="850"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roofErr w:type="spellStart"/>
            <w:r>
              <w:rPr>
                <w:rFonts w:ascii="Arial" w:hAnsi="Arial" w:cs="Arial"/>
                <w:lang w:eastAsia="en-US"/>
              </w:rPr>
              <w:t>руб</w:t>
            </w:r>
            <w:proofErr w:type="spellEnd"/>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5</w:t>
            </w:r>
          </w:p>
        </w:tc>
        <w:tc>
          <w:tcPr>
            <w:tcW w:w="124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c>
          <w:tcPr>
            <w:tcW w:w="233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E24CA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E24CA5">
      <w:pPr>
        <w:tabs>
          <w:tab w:val="left" w:pos="3765"/>
        </w:tabs>
        <w:rPr>
          <w:rFonts w:ascii="Arial" w:hAnsi="Arial" w:cs="Arial"/>
        </w:rPr>
      </w:pPr>
    </w:p>
    <w:p w:rsidR="00701986" w:rsidRDefault="00701986" w:rsidP="00E24CA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E24CA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E24CA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7" type="#_x0000_t75" style="width:137.25pt;height:54pt" o:ole="">
            <v:imagedata r:id="rId11" o:title=""/>
          </v:shape>
          <o:OLEObject Type="Embed" ProgID="Equation.3" ShapeID="_x0000_i1027" DrawAspect="Content" ObjectID="_1607492447" r:id="rId12"/>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E24CA5">
      <w:pPr>
        <w:ind w:firstLine="720"/>
        <w:jc w:val="both"/>
        <w:rPr>
          <w:rFonts w:ascii="Arial" w:hAnsi="Arial" w:cs="Arial"/>
        </w:rPr>
      </w:pPr>
      <w:r>
        <w:rPr>
          <w:rFonts w:ascii="Arial" w:hAnsi="Arial" w:cs="Arial"/>
        </w:rPr>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E24CA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E24CA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E24CA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28" type="#_x0000_t75" style="width:102.75pt;height:58.5pt" o:ole="">
            <v:imagedata r:id="rId13" o:title=""/>
          </v:shape>
          <o:OLEObject Type="Embed" ProgID="Equation.3" ShapeID="_x0000_i1028" DrawAspect="Content" ObjectID="_1607492448" r:id="rId14"/>
        </w:objec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r>
        <w:rPr>
          <w:rFonts w:ascii="Arial" w:hAnsi="Arial" w:cs="Arial"/>
        </w:rPr>
        <w:t>ЭИС – значение показателя степени соответствия запланированному уровню затрат;</w:t>
      </w:r>
    </w:p>
    <w:p w:rsidR="00701986" w:rsidRDefault="00701986" w:rsidP="00E24CA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b/>
        </w:rPr>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E24CA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E24CA5">
      <w:pPr>
        <w:ind w:firstLine="720"/>
        <w:jc w:val="both"/>
        <w:rPr>
          <w:rFonts w:ascii="Arial" w:hAnsi="Arial" w:cs="Arial"/>
        </w:rPr>
      </w:pPr>
    </w:p>
    <w:p w:rsidR="00701986" w:rsidRDefault="00701986" w:rsidP="00E24CA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E24CA5">
      <w:pPr>
        <w:ind w:firstLine="720"/>
        <w:jc w:val="both"/>
        <w:rPr>
          <w:rFonts w:ascii="Arial" w:hAnsi="Arial" w:cs="Arial"/>
        </w:rPr>
      </w:pPr>
    </w:p>
    <w:p w:rsidR="00701986" w:rsidRDefault="00701986" w:rsidP="00E24CA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E24CA5">
      <w:pPr>
        <w:ind w:firstLine="720"/>
        <w:jc w:val="both"/>
        <w:rPr>
          <w:rFonts w:ascii="Arial" w:hAnsi="Arial" w:cs="Arial"/>
        </w:rPr>
      </w:pPr>
      <w:r>
        <w:rPr>
          <w:rFonts w:ascii="Arial" w:hAnsi="Arial" w:cs="Arial"/>
        </w:rPr>
        <w:t>где:</w:t>
      </w:r>
    </w:p>
    <w:p w:rsidR="00701986" w:rsidRDefault="00701986" w:rsidP="00E24CA5">
      <w:pPr>
        <w:ind w:firstLine="720"/>
        <w:jc w:val="both"/>
        <w:rPr>
          <w:rFonts w:ascii="Arial" w:hAnsi="Arial" w:cs="Arial"/>
        </w:rPr>
      </w:pPr>
      <w:proofErr w:type="gramStart"/>
      <w:r>
        <w:rPr>
          <w:rFonts w:ascii="Arial" w:hAnsi="Arial" w:cs="Arial"/>
        </w:rPr>
        <w:lastRenderedPageBreak/>
        <w:t>ПР</w:t>
      </w:r>
      <w:proofErr w:type="gramEnd"/>
      <w:r>
        <w:rPr>
          <w:rFonts w:ascii="Arial" w:hAnsi="Arial" w:cs="Arial"/>
        </w:rPr>
        <w:t xml:space="preserve"> – показатель общей эффективности муниципальной программы.</w:t>
      </w:r>
    </w:p>
    <w:p w:rsidR="00701986" w:rsidRDefault="00701986" w:rsidP="00E24CA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891429">
      <w:pPr>
        <w:widowControl w:val="0"/>
        <w:autoSpaceDE w:val="0"/>
        <w:autoSpaceDN w:val="0"/>
        <w:adjustRightInd w:val="0"/>
        <w:outlineLvl w:val="2"/>
        <w:rPr>
          <w:rFonts w:ascii="Arial" w:hAnsi="Arial" w:cs="Arial"/>
        </w:rPr>
      </w:pPr>
    </w:p>
    <w:p w:rsidR="00F84AD2" w:rsidRDefault="00F84AD2" w:rsidP="00F84AD2">
      <w:pPr>
        <w:tabs>
          <w:tab w:val="left" w:pos="3765"/>
        </w:tabs>
        <w:rPr>
          <w:rFonts w:ascii="Arial" w:hAnsi="Arial" w:cs="Arial"/>
        </w:rPr>
      </w:pPr>
    </w:p>
    <w:p w:rsidR="00F84AD2" w:rsidRPr="00471762" w:rsidRDefault="00F84AD2" w:rsidP="00F84AD2">
      <w:pPr>
        <w:jc w:val="right"/>
        <w:rPr>
          <w:rFonts w:ascii="Arial" w:hAnsi="Arial" w:cs="Arial"/>
          <w:bCs/>
        </w:rPr>
      </w:pPr>
      <w:r w:rsidRPr="00471762">
        <w:rPr>
          <w:rFonts w:ascii="Arial" w:hAnsi="Arial" w:cs="Arial"/>
          <w:bCs/>
        </w:rPr>
        <w:t>Приложение №</w:t>
      </w:r>
      <w:r>
        <w:rPr>
          <w:rFonts w:ascii="Arial" w:hAnsi="Arial" w:cs="Arial"/>
          <w:bCs/>
        </w:rPr>
        <w:t>3</w:t>
      </w:r>
    </w:p>
    <w:p w:rsidR="00F84AD2" w:rsidRPr="00471762" w:rsidRDefault="00F84AD2" w:rsidP="00F84AD2">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F84AD2" w:rsidRPr="00471762" w:rsidRDefault="00F84AD2" w:rsidP="00F84AD2">
      <w:pPr>
        <w:jc w:val="right"/>
        <w:rPr>
          <w:rFonts w:ascii="Arial" w:hAnsi="Arial" w:cs="Arial"/>
        </w:rPr>
      </w:pPr>
      <w:r w:rsidRPr="00471762">
        <w:rPr>
          <w:rFonts w:ascii="Arial" w:hAnsi="Arial" w:cs="Arial"/>
        </w:rPr>
        <w:t xml:space="preserve">                                                                                Новопокровского сельского поселения</w:t>
      </w:r>
    </w:p>
    <w:p w:rsidR="00F84AD2" w:rsidRPr="00471762" w:rsidRDefault="00F84AD2" w:rsidP="00F84AD2">
      <w:pPr>
        <w:jc w:val="right"/>
        <w:rPr>
          <w:rFonts w:ascii="Arial" w:hAnsi="Arial" w:cs="Arial"/>
        </w:rPr>
      </w:pPr>
      <w:r w:rsidRPr="00471762">
        <w:rPr>
          <w:rFonts w:ascii="Arial" w:hAnsi="Arial" w:cs="Arial"/>
        </w:rPr>
        <w:t xml:space="preserve">                                                                                            от </w:t>
      </w:r>
      <w:r>
        <w:rPr>
          <w:rFonts w:ascii="Arial" w:hAnsi="Arial" w:cs="Arial"/>
        </w:rPr>
        <w:t>20.12.2018</w:t>
      </w:r>
      <w:r w:rsidR="00382096">
        <w:rPr>
          <w:rFonts w:ascii="Arial" w:hAnsi="Arial" w:cs="Arial"/>
        </w:rPr>
        <w:t>г.</w:t>
      </w:r>
      <w:r w:rsidRPr="00471762">
        <w:rPr>
          <w:rFonts w:ascii="Arial" w:hAnsi="Arial" w:cs="Arial"/>
        </w:rPr>
        <w:t>№</w:t>
      </w:r>
      <w:r>
        <w:rPr>
          <w:rFonts w:ascii="Arial" w:hAnsi="Arial" w:cs="Arial"/>
        </w:rPr>
        <w:t>22</w:t>
      </w:r>
      <w:r w:rsidRPr="00471762">
        <w:rPr>
          <w:rFonts w:ascii="Arial" w:hAnsi="Arial" w:cs="Arial"/>
        </w:rPr>
        <w:t>-п</w:t>
      </w: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p>
    <w:p w:rsidR="00F84AD2" w:rsidRPr="00471762" w:rsidRDefault="00F84AD2" w:rsidP="00F84AD2">
      <w:pPr>
        <w:jc w:val="right"/>
        <w:rPr>
          <w:rFonts w:ascii="Arial" w:hAnsi="Arial" w:cs="Arial"/>
        </w:rPr>
      </w:pPr>
      <w:r w:rsidRPr="00471762">
        <w:rPr>
          <w:rFonts w:ascii="Arial" w:hAnsi="Arial" w:cs="Arial"/>
        </w:rPr>
        <w:t xml:space="preserve">                                                                                            Утверждаю:</w:t>
      </w:r>
    </w:p>
    <w:p w:rsidR="00F84AD2" w:rsidRPr="00471762" w:rsidRDefault="00F84AD2" w:rsidP="00F84AD2">
      <w:pPr>
        <w:jc w:val="right"/>
        <w:rPr>
          <w:rFonts w:ascii="Arial" w:hAnsi="Arial" w:cs="Arial"/>
        </w:rPr>
      </w:pPr>
      <w:r w:rsidRPr="00471762">
        <w:rPr>
          <w:rFonts w:ascii="Arial" w:hAnsi="Arial" w:cs="Arial"/>
        </w:rPr>
        <w:t xml:space="preserve">                                                                                Глава Новопокровского сельского</w:t>
      </w:r>
    </w:p>
    <w:p w:rsidR="00F84AD2" w:rsidRPr="00471762" w:rsidRDefault="00F84AD2" w:rsidP="00F84AD2">
      <w:pPr>
        <w:jc w:val="right"/>
        <w:rPr>
          <w:rFonts w:ascii="Arial" w:hAnsi="Arial" w:cs="Arial"/>
        </w:rPr>
      </w:pPr>
      <w:r w:rsidRPr="00471762">
        <w:rPr>
          <w:rFonts w:ascii="Arial" w:hAnsi="Arial" w:cs="Arial"/>
        </w:rPr>
        <w:t xml:space="preserve">                                                                                поселения _____________</w:t>
      </w:r>
      <w:proofErr w:type="spellStart"/>
      <w:r>
        <w:rPr>
          <w:rFonts w:ascii="Arial" w:hAnsi="Arial" w:cs="Arial"/>
        </w:rPr>
        <w:t>С.П.Даниленко</w:t>
      </w:r>
      <w:proofErr w:type="spellEnd"/>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rPr>
          <w:rFonts w:ascii="Arial" w:hAnsi="Arial" w:cs="Arial"/>
        </w:rPr>
      </w:pP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84AD2" w:rsidRPr="00471762" w:rsidRDefault="00F84AD2" w:rsidP="00F84AD2">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F84AD2" w:rsidRPr="00471762" w:rsidRDefault="00F84AD2" w:rsidP="00F84AD2">
      <w:pPr>
        <w:pStyle w:val="ConsPlusTitle"/>
        <w:widowControl/>
        <w:jc w:val="center"/>
        <w:rPr>
          <w:rFonts w:ascii="Arial" w:hAnsi="Arial" w:cs="Arial"/>
          <w:sz w:val="20"/>
          <w:szCs w:val="20"/>
        </w:rPr>
      </w:pPr>
    </w:p>
    <w:p w:rsidR="00701986" w:rsidRDefault="00701986" w:rsidP="00891429">
      <w:pPr>
        <w:widowControl w:val="0"/>
        <w:autoSpaceDE w:val="0"/>
        <w:autoSpaceDN w:val="0"/>
        <w:adjustRightInd w:val="0"/>
        <w:outlineLvl w:val="2"/>
        <w:rPr>
          <w:rFonts w:ascii="Arial" w:hAnsi="Arial" w:cs="Arial"/>
        </w:rPr>
      </w:pPr>
    </w:p>
    <w:p w:rsidR="00701986" w:rsidRDefault="00701986" w:rsidP="008F7435">
      <w:pPr>
        <w:pStyle w:val="ConsPlusNormal"/>
        <w:widowControl/>
        <w:ind w:firstLine="0"/>
        <w:jc w:val="center"/>
        <w:outlineLvl w:val="1"/>
      </w:pPr>
      <w:r>
        <w:t>ПАСПОРТ</w:t>
      </w:r>
    </w:p>
    <w:p w:rsidR="00701986" w:rsidRDefault="00701986" w:rsidP="008F7435">
      <w:pPr>
        <w:pStyle w:val="ConsPlusNormal"/>
        <w:widowControl/>
        <w:ind w:firstLine="0"/>
        <w:jc w:val="center"/>
      </w:pPr>
      <w:r>
        <w:t>МУНИЦИПАЛЬНОЙ ПРОГРАММЫ НОВОПОКРОВСКОГО СЕЛЬСКОГО ПОСЕЛЕНИЯ</w:t>
      </w:r>
    </w:p>
    <w:p w:rsidR="00701986" w:rsidRDefault="00701986" w:rsidP="008F7435">
      <w:pPr>
        <w:jc w:val="center"/>
        <w:rPr>
          <w:rFonts w:ascii="Arial" w:hAnsi="Arial" w:cs="Arial"/>
        </w:rPr>
      </w:pPr>
      <w:r>
        <w:rPr>
          <w:rFonts w:ascii="Arial" w:hAnsi="Arial" w:cs="Arial"/>
        </w:rPr>
        <w:t xml:space="preserve">«ОБЕСПЕЧЕНИЕ БЕЗОПАСНОСТИ НАСЕЛЕНИЯ  НОВОПОКРОВСКОГО СЕЛЬСКОГО ПОСЕЛЕНИЯ» </w:t>
      </w:r>
    </w:p>
    <w:p w:rsidR="00701986" w:rsidRDefault="00701986" w:rsidP="008F7435">
      <w:pPr>
        <w:tabs>
          <w:tab w:val="left" w:pos="4380"/>
        </w:tabs>
        <w:rPr>
          <w:rFonts w:ascii="Arial" w:hAnsi="Arial" w:cs="Arial"/>
        </w:rPr>
      </w:pPr>
      <w:r>
        <w:rPr>
          <w:rFonts w:ascii="Arial" w:hAnsi="Arial" w:cs="Arial"/>
        </w:rPr>
        <w:tab/>
      </w:r>
    </w:p>
    <w:tbl>
      <w:tblPr>
        <w:tblW w:w="10350" w:type="dxa"/>
        <w:tblInd w:w="75" w:type="dxa"/>
        <w:tblLayout w:type="fixed"/>
        <w:tblCellMar>
          <w:left w:w="75" w:type="dxa"/>
          <w:right w:w="75" w:type="dxa"/>
        </w:tblCellMar>
        <w:tblLook w:val="00A0" w:firstRow="1" w:lastRow="0" w:firstColumn="1" w:lastColumn="0" w:noHBand="0" w:noVBand="0"/>
      </w:tblPr>
      <w:tblGrid>
        <w:gridCol w:w="3403"/>
        <w:gridCol w:w="2976"/>
        <w:gridCol w:w="1276"/>
        <w:gridCol w:w="1276"/>
        <w:gridCol w:w="1249"/>
        <w:gridCol w:w="26"/>
        <w:gridCol w:w="144"/>
      </w:tblGrid>
      <w:tr w:rsidR="00701986" w:rsidTr="00E60E38">
        <w:trPr>
          <w:gridAfter w:val="1"/>
          <w:wAfter w:w="144" w:type="dxa"/>
        </w:trPr>
        <w:tc>
          <w:tcPr>
            <w:tcW w:w="3403" w:type="dxa"/>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муниципальной программы         </w:t>
            </w:r>
          </w:p>
        </w:tc>
        <w:tc>
          <w:tcPr>
            <w:tcW w:w="6803" w:type="dxa"/>
            <w:gridSpan w:val="5"/>
            <w:tcBorders>
              <w:top w:val="single" w:sz="8" w:space="0" w:color="auto"/>
              <w:left w:val="single" w:sz="8" w:space="0" w:color="auto"/>
              <w:bottom w:val="single" w:sz="8" w:space="0" w:color="auto"/>
              <w:right w:val="single" w:sz="8" w:space="0" w:color="auto"/>
            </w:tcBorders>
          </w:tcPr>
          <w:p w:rsidR="00701986" w:rsidRDefault="00701986">
            <w:pPr>
              <w:pStyle w:val="af"/>
              <w:spacing w:line="276" w:lineRule="auto"/>
              <w:jc w:val="center"/>
              <w:rPr>
                <w:rFonts w:ascii="Arial" w:hAnsi="Arial" w:cs="Arial"/>
                <w:sz w:val="20"/>
                <w:lang w:eastAsia="en-US"/>
              </w:rPr>
            </w:pPr>
            <w:r>
              <w:rPr>
                <w:rFonts w:ascii="Arial" w:hAnsi="Arial" w:cs="Arial"/>
                <w:sz w:val="20"/>
                <w:lang w:eastAsia="en-US"/>
              </w:rPr>
              <w:t>«Обеспечение безопасности населения Новопокровского сельского поселения»</w:t>
            </w:r>
          </w:p>
        </w:tc>
      </w:tr>
      <w:tr w:rsidR="00701986" w:rsidTr="00E60E38">
        <w:trPr>
          <w:gridAfter w:val="1"/>
          <w:wAfter w:w="144" w:type="dxa"/>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Директор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Глава Новопокровского сельского поселения</w:t>
            </w:r>
          </w:p>
        </w:tc>
      </w:tr>
      <w:tr w:rsidR="00701986" w:rsidTr="00E60E38">
        <w:trPr>
          <w:gridAfter w:val="1"/>
          <w:wAfter w:w="144" w:type="dxa"/>
          <w:trHeight w:val="400"/>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Ответственный исполнитель (координатор)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60E38">
        <w:trPr>
          <w:gridAfter w:val="1"/>
          <w:wAfter w:w="144" w:type="dxa"/>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Исполнители 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Администрация Новопокровского сельского поселения</w:t>
            </w:r>
          </w:p>
        </w:tc>
      </w:tr>
      <w:tr w:rsidR="00701986" w:rsidTr="00E60E38">
        <w:trPr>
          <w:gridAfter w:val="1"/>
          <w:wAfter w:w="144" w:type="dxa"/>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Цели 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pPr>
              <w:shd w:val="clear" w:color="auto" w:fill="FFFFFF"/>
              <w:spacing w:line="276" w:lineRule="auto"/>
              <w:jc w:val="both"/>
              <w:rPr>
                <w:rFonts w:ascii="Arial" w:hAnsi="Arial" w:cs="Arial"/>
                <w:lang w:eastAsia="en-US"/>
              </w:rPr>
            </w:pPr>
            <w:r>
              <w:rPr>
                <w:rFonts w:ascii="Arial" w:hAnsi="Arial" w:cs="Arial"/>
                <w:lang w:eastAsia="en-US"/>
              </w:rPr>
              <w:t>Реализация государственной политики в области профилактики терроризма и экстремизма в Российской Федерации</w:t>
            </w:r>
          </w:p>
        </w:tc>
      </w:tr>
      <w:tr w:rsidR="00701986" w:rsidTr="00E60E38">
        <w:trPr>
          <w:gridAfter w:val="1"/>
          <w:wAfter w:w="144" w:type="dxa"/>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Задачи 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 xml:space="preserve"> Информирование населения;</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widowControl w:val="0"/>
              <w:numPr>
                <w:ilvl w:val="0"/>
                <w:numId w:val="34"/>
              </w:numPr>
              <w:autoSpaceDE w:val="0"/>
              <w:autoSpaceDN w:val="0"/>
              <w:adjustRightInd w:val="0"/>
              <w:spacing w:line="276" w:lineRule="auto"/>
              <w:rPr>
                <w:rFonts w:ascii="Arial" w:hAnsi="Arial" w:cs="Arial"/>
                <w:lang w:eastAsia="en-US"/>
              </w:rPr>
            </w:pPr>
            <w:r>
              <w:rPr>
                <w:rFonts w:ascii="Arial" w:hAnsi="Arial" w:cs="Arial"/>
                <w:lang w:eastAsia="en-US"/>
              </w:rPr>
              <w:t>Организация антитеррористической пропаганды</w:t>
            </w:r>
          </w:p>
        </w:tc>
      </w:tr>
      <w:tr w:rsidR="00701986" w:rsidTr="00E60E38">
        <w:trPr>
          <w:gridAfter w:val="1"/>
          <w:wAfter w:w="144" w:type="dxa"/>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Срок реализации 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201</w:t>
            </w:r>
            <w:r w:rsidR="007B213B">
              <w:rPr>
                <w:rFonts w:ascii="Arial" w:hAnsi="Arial" w:cs="Arial"/>
                <w:lang w:eastAsia="en-US"/>
              </w:rPr>
              <w:t>9 -2021</w:t>
            </w:r>
            <w:r>
              <w:rPr>
                <w:rFonts w:ascii="Arial" w:hAnsi="Arial" w:cs="Arial"/>
                <w:lang w:eastAsia="en-US"/>
              </w:rPr>
              <w:t>годы</w:t>
            </w:r>
          </w:p>
        </w:tc>
      </w:tr>
      <w:tr w:rsidR="00701986" w:rsidTr="00E60E38">
        <w:trPr>
          <w:trHeight w:val="345"/>
        </w:trPr>
        <w:tc>
          <w:tcPr>
            <w:tcW w:w="3403" w:type="dxa"/>
            <w:vMerge w:val="restart"/>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Объемы и источники финансирования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 программы в целом и с разбивкой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по годам ее реализации                       </w:t>
            </w:r>
          </w:p>
        </w:tc>
        <w:tc>
          <w:tcPr>
            <w:tcW w:w="2976" w:type="dxa"/>
            <w:tcBorders>
              <w:top w:val="nil"/>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Источники финансирования</w:t>
            </w:r>
          </w:p>
        </w:tc>
        <w:tc>
          <w:tcPr>
            <w:tcW w:w="1276" w:type="dxa"/>
            <w:tcBorders>
              <w:top w:val="nil"/>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2019</w:t>
            </w:r>
          </w:p>
        </w:tc>
        <w:tc>
          <w:tcPr>
            <w:tcW w:w="1276" w:type="dxa"/>
            <w:tcBorders>
              <w:top w:val="nil"/>
              <w:left w:val="single" w:sz="4" w:space="0" w:color="auto"/>
              <w:bottom w:val="single" w:sz="4" w:space="0" w:color="auto"/>
              <w:right w:val="single" w:sz="4" w:space="0" w:color="auto"/>
            </w:tcBorders>
          </w:tcPr>
          <w:p w:rsidR="00701986"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2020</w:t>
            </w:r>
          </w:p>
        </w:tc>
        <w:tc>
          <w:tcPr>
            <w:tcW w:w="1249" w:type="dxa"/>
            <w:tcBorders>
              <w:top w:val="nil"/>
              <w:left w:val="single" w:sz="4" w:space="0" w:color="auto"/>
              <w:bottom w:val="single" w:sz="4" w:space="0" w:color="auto"/>
              <w:right w:val="single" w:sz="4" w:space="0" w:color="auto"/>
            </w:tcBorders>
          </w:tcPr>
          <w:p w:rsidR="00701986" w:rsidRDefault="00701986"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20</w:t>
            </w:r>
            <w:r w:rsidR="007B213B">
              <w:rPr>
                <w:rFonts w:ascii="Arial" w:hAnsi="Arial" w:cs="Arial"/>
                <w:lang w:eastAsia="en-US"/>
              </w:rPr>
              <w:t>21</w:t>
            </w:r>
          </w:p>
        </w:tc>
        <w:tc>
          <w:tcPr>
            <w:tcW w:w="170" w:type="dxa"/>
            <w:gridSpan w:val="2"/>
            <w:tcBorders>
              <w:top w:val="nil"/>
              <w:left w:val="single" w:sz="4" w:space="0" w:color="auto"/>
              <w:bottom w:val="single" w:sz="4" w:space="0" w:color="auto"/>
              <w:right w:val="single" w:sz="8"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p>
        </w:tc>
      </w:tr>
      <w:tr w:rsidR="00701986" w:rsidTr="00E60E38">
        <w:trPr>
          <w:trHeight w:val="33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b/>
                <w:lang w:eastAsia="en-US"/>
              </w:rPr>
            </w:pPr>
            <w:r>
              <w:rPr>
                <w:rFonts w:ascii="Arial" w:hAnsi="Arial" w:cs="Arial"/>
                <w:b/>
                <w:lang w:eastAsia="en-US"/>
              </w:rPr>
              <w:t>Всего, в т.ч.:</w:t>
            </w:r>
          </w:p>
        </w:tc>
        <w:tc>
          <w:tcPr>
            <w:tcW w:w="1276" w:type="dxa"/>
            <w:tcBorders>
              <w:top w:val="single" w:sz="4" w:space="0" w:color="auto"/>
              <w:left w:val="single" w:sz="4"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5</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70" w:type="dxa"/>
            <w:gridSpan w:val="2"/>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b/>
                <w:lang w:eastAsia="en-US"/>
              </w:rPr>
            </w:pPr>
          </w:p>
        </w:tc>
      </w:tr>
      <w:tr w:rsidR="00701986" w:rsidTr="00E60E38">
        <w:trPr>
          <w:trHeight w:val="24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276" w:type="dxa"/>
            <w:tcBorders>
              <w:top w:val="single" w:sz="4" w:space="0" w:color="auto"/>
              <w:left w:val="single" w:sz="4" w:space="0" w:color="auto"/>
              <w:bottom w:val="single" w:sz="4" w:space="0" w:color="auto"/>
              <w:right w:val="single" w:sz="4" w:space="0" w:color="auto"/>
            </w:tcBorders>
          </w:tcPr>
          <w:p w:rsidR="00701986"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49" w:type="dxa"/>
            <w:tcBorders>
              <w:top w:val="single" w:sz="4" w:space="0" w:color="auto"/>
              <w:left w:val="single" w:sz="4" w:space="0" w:color="auto"/>
              <w:bottom w:val="single" w:sz="4" w:space="0" w:color="auto"/>
              <w:right w:val="single" w:sz="4" w:space="0" w:color="auto"/>
            </w:tcBorders>
          </w:tcPr>
          <w:p w:rsidR="00701986" w:rsidRDefault="00701986" w:rsidP="008F7435">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gridSpan w:val="2"/>
            <w:tcBorders>
              <w:top w:val="single" w:sz="4" w:space="0" w:color="auto"/>
              <w:left w:val="single" w:sz="4"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E60E38">
        <w:trPr>
          <w:trHeight w:val="240"/>
        </w:trPr>
        <w:tc>
          <w:tcPr>
            <w:tcW w:w="3403" w:type="dxa"/>
            <w:vMerge/>
            <w:tcBorders>
              <w:top w:val="nil"/>
              <w:left w:val="single" w:sz="8" w:space="0" w:color="auto"/>
              <w:bottom w:val="single" w:sz="8" w:space="0" w:color="auto"/>
              <w:right w:val="single" w:sz="8" w:space="0" w:color="auto"/>
            </w:tcBorders>
            <w:vAlign w:val="center"/>
          </w:tcPr>
          <w:p w:rsidR="00701986" w:rsidRDefault="00701986">
            <w:pPr>
              <w:rPr>
                <w:rFonts w:ascii="Arial" w:hAnsi="Arial" w:cs="Arial"/>
                <w:lang w:eastAsia="en-US"/>
              </w:rPr>
            </w:pPr>
          </w:p>
        </w:tc>
        <w:tc>
          <w:tcPr>
            <w:tcW w:w="2976" w:type="dxa"/>
            <w:tcBorders>
              <w:top w:val="single" w:sz="4" w:space="0" w:color="auto"/>
              <w:left w:val="single" w:sz="8"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Иные незапрещенные законодательством источники</w:t>
            </w: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76"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249" w:type="dxa"/>
            <w:tcBorders>
              <w:top w:val="single" w:sz="4" w:space="0" w:color="auto"/>
              <w:left w:val="single" w:sz="4" w:space="0" w:color="auto"/>
              <w:bottom w:val="single" w:sz="8" w:space="0" w:color="auto"/>
              <w:right w:val="single" w:sz="4"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c>
          <w:tcPr>
            <w:tcW w:w="170" w:type="dxa"/>
            <w:gridSpan w:val="2"/>
            <w:tcBorders>
              <w:top w:val="single" w:sz="4" w:space="0" w:color="auto"/>
              <w:left w:val="single" w:sz="4"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jc w:val="center"/>
              <w:rPr>
                <w:rFonts w:ascii="Arial" w:hAnsi="Arial" w:cs="Arial"/>
                <w:lang w:eastAsia="en-US"/>
              </w:rPr>
            </w:pPr>
          </w:p>
        </w:tc>
      </w:tr>
      <w:tr w:rsidR="00701986" w:rsidTr="00E60E38">
        <w:trPr>
          <w:gridAfter w:val="1"/>
          <w:wAfter w:w="144" w:type="dxa"/>
          <w:trHeight w:val="400"/>
        </w:trPr>
        <w:tc>
          <w:tcPr>
            <w:tcW w:w="3403" w:type="dxa"/>
            <w:tcBorders>
              <w:top w:val="nil"/>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Ожидаемые конечные результаты реализации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муниципальной программы                      </w:t>
            </w:r>
          </w:p>
        </w:tc>
        <w:tc>
          <w:tcPr>
            <w:tcW w:w="6803" w:type="dxa"/>
            <w:gridSpan w:val="5"/>
            <w:tcBorders>
              <w:top w:val="nil"/>
              <w:left w:val="single" w:sz="8" w:space="0" w:color="auto"/>
              <w:bottom w:val="single" w:sz="8" w:space="0" w:color="auto"/>
              <w:right w:val="single" w:sz="8" w:space="0" w:color="auto"/>
            </w:tcBorders>
          </w:tcPr>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t xml:space="preserve"> Снижение возможности совершения террористических актов и экстремистских  действий на территории Новопокровского сельского поселения;</w:t>
            </w:r>
          </w:p>
          <w:p w:rsidR="00701986" w:rsidRDefault="00701986" w:rsidP="008F7435">
            <w:pPr>
              <w:widowControl w:val="0"/>
              <w:numPr>
                <w:ilvl w:val="0"/>
                <w:numId w:val="35"/>
              </w:numPr>
              <w:autoSpaceDE w:val="0"/>
              <w:autoSpaceDN w:val="0"/>
              <w:adjustRightInd w:val="0"/>
              <w:spacing w:line="276" w:lineRule="auto"/>
              <w:jc w:val="both"/>
              <w:rPr>
                <w:rFonts w:ascii="Arial" w:hAnsi="Arial" w:cs="Arial"/>
                <w:lang w:eastAsia="en-US"/>
              </w:rPr>
            </w:pPr>
            <w:r>
              <w:rPr>
                <w:rFonts w:ascii="Arial" w:hAnsi="Arial" w:cs="Arial"/>
                <w:lang w:eastAsia="en-US"/>
              </w:rPr>
              <w:t>Создание условий для своевременного предупреждения террористических актов и экстремистских действий.</w:t>
            </w:r>
          </w:p>
        </w:tc>
      </w:tr>
    </w:tbl>
    <w:p w:rsidR="00701986" w:rsidRDefault="00701986" w:rsidP="008C1CD6">
      <w:pPr>
        <w:pStyle w:val="af"/>
        <w:rPr>
          <w:rFonts w:ascii="Arial" w:hAnsi="Arial" w:cs="Arial"/>
          <w:b/>
          <w:sz w:val="20"/>
        </w:rPr>
      </w:pPr>
    </w:p>
    <w:p w:rsidR="00701986" w:rsidRDefault="00701986" w:rsidP="008F7435">
      <w:pPr>
        <w:pStyle w:val="af"/>
        <w:ind w:left="1800"/>
        <w:jc w:val="center"/>
        <w:rPr>
          <w:rFonts w:ascii="Arial" w:hAnsi="Arial" w:cs="Arial"/>
          <w:b/>
          <w:sz w:val="20"/>
        </w:rPr>
      </w:pPr>
      <w:r>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w:t>
      </w:r>
      <w:r w:rsidR="008C1CD6">
        <w:rPr>
          <w:rFonts w:ascii="Arial" w:hAnsi="Arial" w:cs="Arial"/>
          <w:b/>
          <w:sz w:val="20"/>
        </w:rPr>
        <w:t xml:space="preserve"> </w:t>
      </w:r>
      <w:r>
        <w:rPr>
          <w:rFonts w:ascii="Arial" w:hAnsi="Arial" w:cs="Arial"/>
          <w:b/>
          <w:sz w:val="20"/>
        </w:rPr>
        <w:t>муниципальная программа, с указанием основных показателей и формулировкой основных проблем</w:t>
      </w:r>
    </w:p>
    <w:p w:rsidR="00701986" w:rsidRDefault="00701986" w:rsidP="008F7435">
      <w:pPr>
        <w:tabs>
          <w:tab w:val="left" w:pos="4380"/>
        </w:tabs>
        <w:jc w:val="center"/>
        <w:rPr>
          <w:rFonts w:ascii="Arial" w:hAnsi="Arial" w:cs="Arial"/>
        </w:rPr>
      </w:pPr>
    </w:p>
    <w:p w:rsidR="00701986" w:rsidRDefault="00701986" w:rsidP="008F7435">
      <w:pPr>
        <w:ind w:firstLine="180"/>
        <w:jc w:val="center"/>
        <w:rPr>
          <w:rFonts w:ascii="Arial" w:hAnsi="Arial" w:cs="Arial"/>
          <w:b/>
          <w:i/>
        </w:rPr>
      </w:pPr>
      <w:r>
        <w:rPr>
          <w:rFonts w:ascii="Arial" w:hAnsi="Arial" w:cs="Arial"/>
          <w:b/>
          <w:i/>
        </w:rPr>
        <w:t>Мероприятия по профилактике терроризма и экстремизма</w:t>
      </w:r>
    </w:p>
    <w:p w:rsidR="00701986" w:rsidRDefault="00701986" w:rsidP="008F7435">
      <w:pPr>
        <w:ind w:firstLine="180"/>
        <w:rPr>
          <w:rFonts w:ascii="Arial" w:hAnsi="Arial" w:cs="Arial"/>
        </w:rPr>
      </w:pP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бандформирования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w:t>
      </w:r>
    </w:p>
    <w:p w:rsidR="00701986" w:rsidRDefault="00701986" w:rsidP="008F7435">
      <w:pPr>
        <w:autoSpaceDE w:val="0"/>
        <w:autoSpaceDN w:val="0"/>
        <w:adjustRightInd w:val="0"/>
        <w:ind w:firstLine="540"/>
        <w:jc w:val="both"/>
        <w:rPr>
          <w:rFonts w:ascii="Arial" w:hAnsi="Arial" w:cs="Arial"/>
        </w:rPr>
      </w:pPr>
      <w:r>
        <w:rPr>
          <w:rFonts w:ascii="Arial" w:hAnsi="Arial" w:cs="Arial"/>
        </w:rPr>
        <w:t xml:space="preserve">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финансовых средств. </w:t>
      </w:r>
    </w:p>
    <w:p w:rsidR="00701986" w:rsidRDefault="00701986" w:rsidP="008F7435">
      <w:pPr>
        <w:tabs>
          <w:tab w:val="left" w:pos="4380"/>
        </w:tabs>
        <w:rPr>
          <w:rFonts w:ascii="Arial" w:hAnsi="Arial" w:cs="Arial"/>
          <w:b/>
        </w:rPr>
      </w:pPr>
    </w:p>
    <w:p w:rsidR="00701986" w:rsidRDefault="00701986" w:rsidP="008F7435">
      <w:pPr>
        <w:tabs>
          <w:tab w:val="left" w:pos="4380"/>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2.Цели и задачи муниципальной программы</w:t>
      </w:r>
    </w:p>
    <w:p w:rsidR="00701986" w:rsidRDefault="00701986" w:rsidP="008F7435">
      <w:pPr>
        <w:tabs>
          <w:tab w:val="left" w:pos="4380"/>
        </w:tabs>
        <w:rPr>
          <w:rFonts w:ascii="Arial" w:hAnsi="Arial" w:cs="Arial"/>
        </w:rPr>
      </w:pPr>
    </w:p>
    <w:p w:rsidR="00701986" w:rsidRDefault="00701986" w:rsidP="008F7435">
      <w:pPr>
        <w:tabs>
          <w:tab w:val="left" w:pos="4380"/>
        </w:tabs>
        <w:rPr>
          <w:rFonts w:ascii="Arial" w:hAnsi="Arial" w:cs="Arial"/>
          <w:b/>
          <w:i/>
        </w:rPr>
      </w:pPr>
      <w:r>
        <w:rPr>
          <w:rFonts w:ascii="Arial" w:hAnsi="Arial" w:cs="Arial"/>
          <w:b/>
          <w:i/>
        </w:rPr>
        <w:t>Цели муниципальной программы «Обеспечение безопасности населения Новопокровского сельского поселения»:</w:t>
      </w:r>
    </w:p>
    <w:p w:rsidR="00701986" w:rsidRDefault="00701986" w:rsidP="008F7435">
      <w:pPr>
        <w:rPr>
          <w:rFonts w:ascii="Arial" w:hAnsi="Arial" w:cs="Arial"/>
        </w:rPr>
      </w:pPr>
    </w:p>
    <w:p w:rsidR="00701986" w:rsidRDefault="00701986" w:rsidP="008F7435">
      <w:pPr>
        <w:shd w:val="clear" w:color="auto" w:fill="FFFFFF"/>
        <w:jc w:val="both"/>
        <w:rPr>
          <w:rFonts w:ascii="Arial" w:hAnsi="Arial" w:cs="Arial"/>
          <w:b/>
          <w:i/>
        </w:rPr>
      </w:pPr>
      <w:r>
        <w:rPr>
          <w:rFonts w:ascii="Arial" w:hAnsi="Arial" w:cs="Arial"/>
        </w:rPr>
        <w:t>Целью Программы является реализация государственной политики в области профилактики терроризма и экстремизма в Российской Федерации</w:t>
      </w:r>
    </w:p>
    <w:p w:rsidR="00701986" w:rsidRDefault="00701986" w:rsidP="008F7435">
      <w:pPr>
        <w:shd w:val="clear" w:color="auto" w:fill="FFFFFF"/>
        <w:jc w:val="both"/>
        <w:rPr>
          <w:rFonts w:ascii="Arial" w:hAnsi="Arial" w:cs="Arial"/>
          <w:b/>
          <w:i/>
        </w:rPr>
      </w:pPr>
    </w:p>
    <w:p w:rsidR="00701986" w:rsidRDefault="00701986" w:rsidP="008F7435">
      <w:pPr>
        <w:pStyle w:val="af1"/>
        <w:numPr>
          <w:ilvl w:val="0"/>
          <w:numId w:val="35"/>
        </w:numPr>
        <w:shd w:val="clear" w:color="auto" w:fill="FFFFFF"/>
        <w:jc w:val="both"/>
        <w:rPr>
          <w:rFonts w:ascii="Arial" w:hAnsi="Arial" w:cs="Arial"/>
          <w:b/>
          <w:i/>
        </w:rPr>
      </w:pPr>
      <w:r>
        <w:rPr>
          <w:rFonts w:ascii="Arial" w:hAnsi="Arial" w:cs="Arial"/>
          <w:b/>
          <w:i/>
        </w:rPr>
        <w:t>Задачи муниципальной программы «Обеспечение безопасности населения Новопокровского сельского поселения»:</w:t>
      </w:r>
    </w:p>
    <w:p w:rsidR="00701986" w:rsidRDefault="00701986" w:rsidP="008F7435">
      <w:pPr>
        <w:tabs>
          <w:tab w:val="left" w:pos="374"/>
          <w:tab w:val="center" w:pos="4819"/>
        </w:tabs>
        <w:ind w:firstLine="709"/>
        <w:jc w:val="both"/>
        <w:rPr>
          <w:rFonts w:ascii="Arial" w:hAnsi="Arial" w:cs="Arial"/>
        </w:rPr>
      </w:pPr>
      <w:r>
        <w:rPr>
          <w:rFonts w:ascii="Arial" w:hAnsi="Arial" w:cs="Arial"/>
        </w:rPr>
        <w:t>Основными задачами Программы являются: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Информирование населения;</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1986" w:rsidRDefault="00701986" w:rsidP="008F7435">
      <w:pPr>
        <w:pStyle w:val="af1"/>
        <w:widowControl w:val="0"/>
        <w:numPr>
          <w:ilvl w:val="0"/>
          <w:numId w:val="36"/>
        </w:numPr>
        <w:autoSpaceDE w:val="0"/>
        <w:autoSpaceDN w:val="0"/>
        <w:adjustRightInd w:val="0"/>
        <w:rPr>
          <w:rFonts w:ascii="Arial" w:hAnsi="Arial" w:cs="Arial"/>
        </w:rPr>
      </w:pPr>
      <w:r>
        <w:rPr>
          <w:rFonts w:ascii="Arial" w:hAnsi="Arial" w:cs="Arial"/>
        </w:rPr>
        <w:t>Организация антитеррористической пропаганды</w:t>
      </w:r>
    </w:p>
    <w:p w:rsidR="00701986" w:rsidRDefault="00701986" w:rsidP="008F7435">
      <w:pPr>
        <w:tabs>
          <w:tab w:val="left" w:pos="3765"/>
        </w:tabs>
        <w:rPr>
          <w:rFonts w:ascii="Arial" w:hAnsi="Arial" w:cs="Arial"/>
          <w:b/>
          <w:i/>
        </w:rPr>
      </w:pPr>
    </w:p>
    <w:p w:rsidR="00701986" w:rsidRDefault="00701986" w:rsidP="008F7435">
      <w:pPr>
        <w:tabs>
          <w:tab w:val="left" w:pos="4005"/>
        </w:tabs>
        <w:ind w:left="720"/>
        <w:jc w:val="center"/>
        <w:rPr>
          <w:rFonts w:ascii="Arial" w:hAnsi="Arial" w:cs="Arial"/>
          <w:b/>
        </w:rPr>
      </w:pPr>
      <w:r>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701986" w:rsidRDefault="00701986" w:rsidP="008F7435">
      <w:pPr>
        <w:tabs>
          <w:tab w:val="left" w:pos="4005"/>
        </w:tabs>
        <w:ind w:left="360"/>
        <w:rPr>
          <w:rFonts w:ascii="Arial" w:hAnsi="Arial" w:cs="Arial"/>
        </w:rPr>
      </w:pPr>
      <w:r>
        <w:rPr>
          <w:rFonts w:ascii="Arial" w:hAnsi="Arial" w:cs="Arial"/>
        </w:rPr>
        <w:t xml:space="preserve">           Реализация муниципальной программы «Обеспечение безопасности населения Новопокровского сельского поселения» будет, осуществляется в течение 2017-2018 года и планового периода 2019 и 2020г.</w:t>
      </w:r>
    </w:p>
    <w:p w:rsidR="00701986" w:rsidRDefault="00701986" w:rsidP="008F7435">
      <w:pPr>
        <w:tabs>
          <w:tab w:val="left" w:pos="3765"/>
        </w:tabs>
        <w:rPr>
          <w:rFonts w:ascii="Arial" w:hAnsi="Arial" w:cs="Arial"/>
        </w:rPr>
      </w:pPr>
    </w:p>
    <w:p w:rsidR="00701986" w:rsidRDefault="00701986" w:rsidP="008F7435">
      <w:pPr>
        <w:pStyle w:val="af"/>
        <w:jc w:val="center"/>
        <w:rPr>
          <w:rFonts w:ascii="Arial" w:hAnsi="Arial" w:cs="Arial"/>
          <w:b/>
          <w:sz w:val="20"/>
        </w:rPr>
      </w:pPr>
      <w:r>
        <w:rPr>
          <w:rFonts w:ascii="Arial" w:hAnsi="Arial" w:cs="Arial"/>
          <w:b/>
          <w:sz w:val="20"/>
        </w:rPr>
        <w:t>5.Ресурсное обеспечение муниципальной программы «Обеспечение безопасности населения Новопокровского сельского поселения»</w:t>
      </w:r>
    </w:p>
    <w:tbl>
      <w:tblPr>
        <w:tblW w:w="10093" w:type="dxa"/>
        <w:tblInd w:w="75" w:type="dxa"/>
        <w:tblLayout w:type="fixed"/>
        <w:tblCellMar>
          <w:left w:w="75" w:type="dxa"/>
          <w:right w:w="75" w:type="dxa"/>
        </w:tblCellMar>
        <w:tblLook w:val="00A0" w:firstRow="1" w:lastRow="0" w:firstColumn="1" w:lastColumn="0" w:noHBand="0" w:noVBand="0"/>
      </w:tblPr>
      <w:tblGrid>
        <w:gridCol w:w="2693"/>
        <w:gridCol w:w="2711"/>
        <w:gridCol w:w="1542"/>
        <w:gridCol w:w="1701"/>
        <w:gridCol w:w="1276"/>
        <w:gridCol w:w="170"/>
      </w:tblGrid>
      <w:tr w:rsidR="00701986" w:rsidTr="007B213B">
        <w:trPr>
          <w:trHeight w:val="400"/>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муниципальной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подпрограммы,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711"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Источник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финансирования  </w:t>
            </w:r>
          </w:p>
        </w:tc>
        <w:tc>
          <w:tcPr>
            <w:tcW w:w="4689" w:type="dxa"/>
            <w:gridSpan w:val="4"/>
            <w:tcBorders>
              <w:top w:val="single" w:sz="8" w:space="0" w:color="auto"/>
              <w:left w:val="single" w:sz="8" w:space="0" w:color="auto"/>
              <w:bottom w:val="single" w:sz="4"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Объем финансовых ресурсов, тыс. рублей</w:t>
            </w:r>
          </w:p>
        </w:tc>
      </w:tr>
      <w:tr w:rsidR="007B213B" w:rsidTr="007B213B">
        <w:trPr>
          <w:trHeight w:val="600"/>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542"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2020 год </w:t>
            </w:r>
          </w:p>
          <w:p w:rsidR="007B213B" w:rsidRDefault="007B213B">
            <w:pPr>
              <w:widowControl w:val="0"/>
              <w:autoSpaceDE w:val="0"/>
              <w:autoSpaceDN w:val="0"/>
              <w:adjustRightInd w:val="0"/>
              <w:spacing w:line="276" w:lineRule="auto"/>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2021 год  </w:t>
            </w:r>
          </w:p>
          <w:p w:rsidR="007B213B" w:rsidRDefault="007B213B">
            <w:pPr>
              <w:widowControl w:val="0"/>
              <w:autoSpaceDE w:val="0"/>
              <w:autoSpaceDN w:val="0"/>
              <w:adjustRightInd w:val="0"/>
              <w:spacing w:line="276" w:lineRule="auto"/>
              <w:rPr>
                <w:rFonts w:ascii="Arial" w:hAnsi="Arial" w:cs="Arial"/>
                <w:lang w:eastAsia="en-US"/>
              </w:rPr>
            </w:pPr>
          </w:p>
        </w:tc>
        <w:tc>
          <w:tcPr>
            <w:tcW w:w="170" w:type="dxa"/>
            <w:tcBorders>
              <w:top w:val="nil"/>
              <w:left w:val="nil"/>
              <w:bottom w:val="single" w:sz="4"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p>
        </w:tc>
      </w:tr>
      <w:tr w:rsidR="007B213B" w:rsidTr="007B213B">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r>
      <w:tr w:rsidR="007B213B" w:rsidTr="007B213B">
        <w:trPr>
          <w:trHeight w:val="400"/>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b/>
                <w:lang w:eastAsia="en-US"/>
              </w:rPr>
              <w:t>Муниципальная программа</w:t>
            </w:r>
            <w:r>
              <w:rPr>
                <w:rFonts w:ascii="Arial" w:hAnsi="Arial" w:cs="Arial"/>
                <w:lang w:eastAsia="en-US"/>
              </w:rPr>
              <w:t xml:space="preserve"> «Обеспечение безопасности населения Новопокровского сельского поселения»</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Всего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7B213B">
        <w:trPr>
          <w:trHeight w:val="4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7B213B">
        <w:trPr>
          <w:trHeight w:val="10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7B213B">
        <w:trPr>
          <w:trHeight w:val="400"/>
        </w:trPr>
        <w:tc>
          <w:tcPr>
            <w:tcW w:w="2693" w:type="dxa"/>
            <w:vMerge w:val="restart"/>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spacing w:line="276" w:lineRule="auto"/>
              <w:rPr>
                <w:rFonts w:ascii="Arial" w:hAnsi="Arial" w:cs="Arial"/>
                <w:lang w:eastAsia="en-US"/>
              </w:rPr>
            </w:pPr>
            <w:r>
              <w:rPr>
                <w:rFonts w:ascii="Arial" w:hAnsi="Arial" w:cs="Arial"/>
                <w:lang w:eastAsia="en-US"/>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Всего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7B213B">
        <w:trPr>
          <w:trHeight w:val="4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местный бюджет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70" w:type="dxa"/>
            <w:tcBorders>
              <w:top w:val="single" w:sz="4" w:space="0" w:color="auto"/>
              <w:left w:val="nil"/>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r w:rsidR="007B213B" w:rsidTr="007B213B">
        <w:trPr>
          <w:trHeight w:val="1000"/>
        </w:trPr>
        <w:tc>
          <w:tcPr>
            <w:tcW w:w="2693" w:type="dxa"/>
            <w:vMerge/>
            <w:tcBorders>
              <w:top w:val="nil"/>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71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иные не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запрещенные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законодательством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источники       </w:t>
            </w:r>
          </w:p>
        </w:tc>
        <w:tc>
          <w:tcPr>
            <w:tcW w:w="1542"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1"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276" w:type="dxa"/>
            <w:tcBorders>
              <w:top w:val="nil"/>
              <w:left w:val="single" w:sz="8" w:space="0" w:color="auto"/>
              <w:bottom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70" w:type="dxa"/>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p>
        </w:tc>
      </w:tr>
    </w:tbl>
    <w:p w:rsidR="00701986" w:rsidRDefault="00701986" w:rsidP="008F743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1986" w:rsidRDefault="00701986" w:rsidP="008F7435">
      <w:pPr>
        <w:tabs>
          <w:tab w:val="left" w:pos="3765"/>
        </w:tabs>
        <w:rPr>
          <w:rFonts w:ascii="Arial" w:hAnsi="Arial" w:cs="Arial"/>
        </w:rPr>
      </w:pPr>
    </w:p>
    <w:p w:rsidR="00701986" w:rsidRDefault="00701986" w:rsidP="008F7435">
      <w:pPr>
        <w:widowControl w:val="0"/>
        <w:autoSpaceDE w:val="0"/>
        <w:autoSpaceDN w:val="0"/>
        <w:adjustRightInd w:val="0"/>
        <w:jc w:val="center"/>
        <w:rPr>
          <w:rFonts w:ascii="Arial" w:hAnsi="Arial" w:cs="Arial"/>
          <w:b/>
        </w:rPr>
      </w:pPr>
      <w:r>
        <w:rPr>
          <w:rFonts w:ascii="Arial" w:hAnsi="Arial" w:cs="Arial"/>
          <w:b/>
        </w:rPr>
        <w:t>6.Сведения о планируемых значениях целевых показателей</w:t>
      </w:r>
    </w:p>
    <w:p w:rsidR="00701986" w:rsidRDefault="00701986" w:rsidP="008F7435">
      <w:pPr>
        <w:widowControl w:val="0"/>
        <w:autoSpaceDE w:val="0"/>
        <w:autoSpaceDN w:val="0"/>
        <w:adjustRightInd w:val="0"/>
        <w:jc w:val="center"/>
        <w:rPr>
          <w:rFonts w:ascii="Arial" w:hAnsi="Arial" w:cs="Arial"/>
          <w:b/>
        </w:rPr>
      </w:pPr>
      <w:r>
        <w:rPr>
          <w:rFonts w:ascii="Arial" w:hAnsi="Arial" w:cs="Arial"/>
          <w:b/>
        </w:rPr>
        <w:t>(индикаторов) муниципальной программы</w:t>
      </w:r>
    </w:p>
    <w:tbl>
      <w:tblPr>
        <w:tblW w:w="10206" w:type="dxa"/>
        <w:tblInd w:w="75" w:type="dxa"/>
        <w:tblLayout w:type="fixed"/>
        <w:tblCellMar>
          <w:left w:w="75" w:type="dxa"/>
          <w:right w:w="75" w:type="dxa"/>
        </w:tblCellMar>
        <w:tblLook w:val="00A0" w:firstRow="1" w:lastRow="0" w:firstColumn="1" w:lastColumn="0" w:noHBand="0" w:noVBand="0"/>
      </w:tblPr>
      <w:tblGrid>
        <w:gridCol w:w="2693"/>
        <w:gridCol w:w="2408"/>
        <w:gridCol w:w="995"/>
        <w:gridCol w:w="2094"/>
        <w:gridCol w:w="170"/>
        <w:gridCol w:w="1133"/>
        <w:gridCol w:w="713"/>
      </w:tblGrid>
      <w:tr w:rsidR="00701986" w:rsidTr="00891429">
        <w:trPr>
          <w:trHeight w:val="540"/>
        </w:trPr>
        <w:tc>
          <w:tcPr>
            <w:tcW w:w="2693"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муниципальной</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программы,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подпрограммы,</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мероприятия </w:t>
            </w:r>
          </w:p>
        </w:tc>
        <w:tc>
          <w:tcPr>
            <w:tcW w:w="2408"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Наименование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целевого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(индикатора)   </w:t>
            </w:r>
          </w:p>
        </w:tc>
        <w:tc>
          <w:tcPr>
            <w:tcW w:w="995" w:type="dxa"/>
            <w:vMerge w:val="restart"/>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Единица </w:t>
            </w:r>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измерения</w:t>
            </w:r>
          </w:p>
        </w:tc>
        <w:tc>
          <w:tcPr>
            <w:tcW w:w="4110" w:type="dxa"/>
            <w:gridSpan w:val="4"/>
            <w:tcBorders>
              <w:top w:val="single" w:sz="8" w:space="0" w:color="auto"/>
              <w:left w:val="single" w:sz="8" w:space="0" w:color="auto"/>
              <w:bottom w:val="single" w:sz="8" w:space="0" w:color="auto"/>
              <w:right w:val="single" w:sz="8" w:space="0" w:color="auto"/>
            </w:tcBorders>
          </w:tcPr>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Плановое значение </w:t>
            </w:r>
            <w:proofErr w:type="gramStart"/>
            <w:r>
              <w:rPr>
                <w:rFonts w:ascii="Arial" w:hAnsi="Arial" w:cs="Arial"/>
                <w:lang w:eastAsia="en-US"/>
              </w:rPr>
              <w:t>целевого</w:t>
            </w:r>
            <w:proofErr w:type="gramEnd"/>
          </w:p>
          <w:p w:rsidR="00701986" w:rsidRDefault="00701986">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показателя (индикатора)      </w:t>
            </w:r>
          </w:p>
        </w:tc>
      </w:tr>
      <w:tr w:rsidR="007B213B" w:rsidTr="00891429">
        <w:trPr>
          <w:trHeight w:val="540"/>
        </w:trPr>
        <w:tc>
          <w:tcPr>
            <w:tcW w:w="2693"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8"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tcBorders>
              <w:top w:val="nil"/>
              <w:left w:val="single" w:sz="8" w:space="0" w:color="auto"/>
              <w:bottom w:val="single" w:sz="8" w:space="0" w:color="auto"/>
              <w:right w:val="single" w:sz="8" w:space="0" w:color="auto"/>
            </w:tcBorders>
          </w:tcPr>
          <w:p w:rsidR="007B213B" w:rsidRDefault="007B213B" w:rsidP="008F7435">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2019  год   </w:t>
            </w:r>
          </w:p>
        </w:tc>
        <w:tc>
          <w:tcPr>
            <w:tcW w:w="1303" w:type="dxa"/>
            <w:gridSpan w:val="2"/>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 xml:space="preserve"> 2020 год </w:t>
            </w:r>
          </w:p>
          <w:p w:rsidR="007B213B" w:rsidRDefault="007B213B">
            <w:pPr>
              <w:widowControl w:val="0"/>
              <w:autoSpaceDE w:val="0"/>
              <w:autoSpaceDN w:val="0"/>
              <w:adjustRightInd w:val="0"/>
              <w:spacing w:line="276" w:lineRule="auto"/>
              <w:rPr>
                <w:rFonts w:ascii="Arial" w:hAnsi="Arial" w:cs="Arial"/>
                <w:lang w:eastAsia="en-US"/>
              </w:rPr>
            </w:pPr>
          </w:p>
        </w:tc>
        <w:tc>
          <w:tcPr>
            <w:tcW w:w="713" w:type="dxa"/>
            <w:tcBorders>
              <w:top w:val="nil"/>
              <w:left w:val="single" w:sz="8" w:space="0" w:color="auto"/>
              <w:bottom w:val="single" w:sz="8" w:space="0" w:color="auto"/>
              <w:right w:val="single" w:sz="8" w:space="0" w:color="auto"/>
            </w:tcBorders>
          </w:tcPr>
          <w:p w:rsidR="007B213B" w:rsidRDefault="007B213B" w:rsidP="007B213B">
            <w:pPr>
              <w:widowControl w:val="0"/>
              <w:autoSpaceDE w:val="0"/>
              <w:autoSpaceDN w:val="0"/>
              <w:adjustRightInd w:val="0"/>
              <w:spacing w:line="276" w:lineRule="auto"/>
              <w:rPr>
                <w:rFonts w:ascii="Arial" w:hAnsi="Arial" w:cs="Arial"/>
                <w:lang w:eastAsia="en-US"/>
              </w:rPr>
            </w:pPr>
            <w:r>
              <w:rPr>
                <w:rFonts w:ascii="Arial" w:hAnsi="Arial" w:cs="Arial"/>
                <w:lang w:eastAsia="en-US"/>
              </w:rPr>
              <w:t>2021 год</w:t>
            </w:r>
          </w:p>
        </w:tc>
      </w:tr>
      <w:tr w:rsidR="007B213B" w:rsidTr="00891429">
        <w:tc>
          <w:tcPr>
            <w:tcW w:w="269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1</w:t>
            </w:r>
          </w:p>
        </w:tc>
        <w:tc>
          <w:tcPr>
            <w:tcW w:w="2408"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2</w:t>
            </w:r>
          </w:p>
        </w:tc>
        <w:tc>
          <w:tcPr>
            <w:tcW w:w="995"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3</w:t>
            </w:r>
          </w:p>
        </w:tc>
        <w:tc>
          <w:tcPr>
            <w:tcW w:w="2094"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4</w:t>
            </w:r>
          </w:p>
        </w:tc>
        <w:tc>
          <w:tcPr>
            <w:tcW w:w="170" w:type="dxa"/>
            <w:tcBorders>
              <w:top w:val="single" w:sz="4" w:space="0" w:color="auto"/>
              <w:left w:val="single" w:sz="8" w:space="0" w:color="auto"/>
              <w:bottom w:val="single" w:sz="4"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tcBorders>
              <w:top w:val="nil"/>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6</w:t>
            </w:r>
          </w:p>
        </w:tc>
        <w:tc>
          <w:tcPr>
            <w:tcW w:w="713" w:type="dxa"/>
            <w:tcBorders>
              <w:top w:val="nil"/>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7</w:t>
            </w:r>
          </w:p>
        </w:tc>
      </w:tr>
      <w:tr w:rsidR="007B213B" w:rsidTr="00891429">
        <w:trPr>
          <w:trHeight w:val="255"/>
        </w:trPr>
        <w:tc>
          <w:tcPr>
            <w:tcW w:w="2693" w:type="dxa"/>
            <w:tcBorders>
              <w:top w:val="nil"/>
              <w:left w:val="single" w:sz="8" w:space="0" w:color="auto"/>
              <w:bottom w:val="nil"/>
              <w:right w:val="single" w:sz="8" w:space="0" w:color="auto"/>
            </w:tcBorders>
          </w:tcPr>
          <w:p w:rsidR="007B213B" w:rsidRDefault="007B213B">
            <w:pPr>
              <w:widowControl w:val="0"/>
              <w:autoSpaceDE w:val="0"/>
              <w:autoSpaceDN w:val="0"/>
              <w:adjustRightInd w:val="0"/>
              <w:spacing w:line="276" w:lineRule="auto"/>
              <w:ind w:firstLine="540"/>
              <w:rPr>
                <w:rFonts w:ascii="Arial" w:hAnsi="Arial" w:cs="Arial"/>
                <w:lang w:eastAsia="en-US"/>
              </w:rPr>
            </w:pPr>
          </w:p>
        </w:tc>
        <w:tc>
          <w:tcPr>
            <w:tcW w:w="2408"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Приобретение наглядной агитации</w:t>
            </w:r>
          </w:p>
        </w:tc>
        <w:tc>
          <w:tcPr>
            <w:tcW w:w="995"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Руб</w:t>
            </w:r>
            <w:proofErr w:type="gramStart"/>
            <w:r>
              <w:rPr>
                <w:rFonts w:ascii="Arial" w:hAnsi="Arial" w:cs="Arial"/>
                <w:lang w:eastAsia="en-US"/>
              </w:rPr>
              <w:t>..</w:t>
            </w:r>
            <w:proofErr w:type="gramEnd"/>
          </w:p>
        </w:tc>
        <w:tc>
          <w:tcPr>
            <w:tcW w:w="2094"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5</w:t>
            </w:r>
          </w:p>
        </w:tc>
        <w:tc>
          <w:tcPr>
            <w:tcW w:w="170" w:type="dxa"/>
            <w:vMerge w:val="restart"/>
            <w:tcBorders>
              <w:top w:val="single" w:sz="4" w:space="0" w:color="auto"/>
              <w:lef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p>
        </w:tc>
        <w:tc>
          <w:tcPr>
            <w:tcW w:w="1133" w:type="dxa"/>
            <w:vMerge w:val="restart"/>
            <w:tcBorders>
              <w:top w:val="single" w:sz="4" w:space="0" w:color="auto"/>
              <w:left w:val="nil"/>
              <w:bottom w:val="single" w:sz="8" w:space="0" w:color="auto"/>
              <w:right w:val="single" w:sz="8" w:space="0" w:color="auto"/>
            </w:tcBorders>
          </w:tcPr>
          <w:p w:rsidR="007B213B" w:rsidRDefault="007B213B">
            <w:pPr>
              <w:widowControl w:val="0"/>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713" w:type="dxa"/>
            <w:vMerge w:val="restart"/>
            <w:tcBorders>
              <w:top w:val="single" w:sz="4" w:space="0" w:color="auto"/>
              <w:left w:val="single" w:sz="8" w:space="0" w:color="auto"/>
              <w:bottom w:val="single" w:sz="8"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0</w:t>
            </w:r>
          </w:p>
        </w:tc>
      </w:tr>
      <w:tr w:rsidR="007B213B" w:rsidTr="00891429">
        <w:trPr>
          <w:trHeight w:val="540"/>
        </w:trPr>
        <w:tc>
          <w:tcPr>
            <w:tcW w:w="2693" w:type="dxa"/>
            <w:tcBorders>
              <w:top w:val="nil"/>
              <w:left w:val="single" w:sz="8" w:space="0" w:color="auto"/>
              <w:bottom w:val="single" w:sz="4" w:space="0" w:color="auto"/>
              <w:right w:val="single" w:sz="8" w:space="0" w:color="auto"/>
            </w:tcBorders>
          </w:tcPr>
          <w:p w:rsidR="007B213B" w:rsidRDefault="007B213B">
            <w:pPr>
              <w:widowControl w:val="0"/>
              <w:autoSpaceDE w:val="0"/>
              <w:autoSpaceDN w:val="0"/>
              <w:adjustRightInd w:val="0"/>
              <w:spacing w:line="276" w:lineRule="auto"/>
              <w:rPr>
                <w:rFonts w:ascii="Arial" w:hAnsi="Arial" w:cs="Arial"/>
                <w:b/>
                <w:u w:val="single"/>
                <w:lang w:eastAsia="en-US"/>
              </w:rPr>
            </w:pPr>
            <w:r>
              <w:rPr>
                <w:rFonts w:ascii="Arial" w:hAnsi="Arial" w:cs="Arial"/>
                <w:b/>
                <w:u w:val="single"/>
                <w:lang w:eastAsia="en-US"/>
              </w:rPr>
              <w:t xml:space="preserve">Мероприятие </w:t>
            </w:r>
          </w:p>
          <w:p w:rsidR="007B213B" w:rsidRDefault="007B213B">
            <w:pPr>
              <w:widowControl w:val="0"/>
              <w:autoSpaceDE w:val="0"/>
              <w:autoSpaceDN w:val="0"/>
              <w:adjustRightInd w:val="0"/>
              <w:spacing w:line="276" w:lineRule="auto"/>
              <w:rPr>
                <w:rFonts w:ascii="Arial" w:hAnsi="Arial" w:cs="Arial"/>
                <w:lang w:eastAsia="en-US"/>
              </w:rPr>
            </w:pPr>
            <w:r>
              <w:rPr>
                <w:rFonts w:ascii="Arial"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408"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995"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2094"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c>
          <w:tcPr>
            <w:tcW w:w="170" w:type="dxa"/>
            <w:vMerge/>
            <w:tcBorders>
              <w:left w:val="single" w:sz="8" w:space="0" w:color="auto"/>
              <w:bottom w:val="single" w:sz="8" w:space="0" w:color="auto"/>
            </w:tcBorders>
            <w:vAlign w:val="center"/>
          </w:tcPr>
          <w:p w:rsidR="007B213B" w:rsidRDefault="007B213B">
            <w:pPr>
              <w:rPr>
                <w:rFonts w:ascii="Arial" w:hAnsi="Arial" w:cs="Arial"/>
                <w:lang w:eastAsia="en-US"/>
              </w:rPr>
            </w:pPr>
          </w:p>
        </w:tc>
        <w:tc>
          <w:tcPr>
            <w:tcW w:w="1133" w:type="dxa"/>
            <w:vMerge/>
            <w:tcBorders>
              <w:top w:val="single" w:sz="4" w:space="0" w:color="auto"/>
              <w:left w:val="nil"/>
              <w:bottom w:val="single" w:sz="8" w:space="0" w:color="auto"/>
              <w:right w:val="single" w:sz="8" w:space="0" w:color="auto"/>
            </w:tcBorders>
            <w:vAlign w:val="center"/>
          </w:tcPr>
          <w:p w:rsidR="007B213B" w:rsidRDefault="007B213B">
            <w:pPr>
              <w:rPr>
                <w:rFonts w:ascii="Arial" w:hAnsi="Arial" w:cs="Arial"/>
                <w:lang w:eastAsia="en-US"/>
              </w:rPr>
            </w:pPr>
          </w:p>
        </w:tc>
        <w:tc>
          <w:tcPr>
            <w:tcW w:w="713" w:type="dxa"/>
            <w:vMerge/>
            <w:tcBorders>
              <w:top w:val="single" w:sz="4" w:space="0" w:color="auto"/>
              <w:left w:val="single" w:sz="8" w:space="0" w:color="auto"/>
              <w:bottom w:val="single" w:sz="8" w:space="0" w:color="auto"/>
              <w:right w:val="single" w:sz="8" w:space="0" w:color="auto"/>
            </w:tcBorders>
            <w:vAlign w:val="center"/>
          </w:tcPr>
          <w:p w:rsidR="007B213B" w:rsidRDefault="007B213B">
            <w:pPr>
              <w:rPr>
                <w:rFonts w:ascii="Arial" w:hAnsi="Arial" w:cs="Arial"/>
                <w:lang w:eastAsia="en-US"/>
              </w:rPr>
            </w:pPr>
          </w:p>
        </w:tc>
      </w:tr>
    </w:tbl>
    <w:p w:rsidR="00701986" w:rsidRDefault="00701986" w:rsidP="008F7435">
      <w:pPr>
        <w:widowControl w:val="0"/>
        <w:autoSpaceDE w:val="0"/>
        <w:autoSpaceDN w:val="0"/>
        <w:adjustRightInd w:val="0"/>
        <w:ind w:firstLine="540"/>
        <w:jc w:val="both"/>
        <w:rPr>
          <w:rFonts w:ascii="Arial" w:hAnsi="Arial" w:cs="Arial"/>
        </w:rPr>
      </w:pPr>
      <w:r>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1986" w:rsidRDefault="00701986" w:rsidP="008F7435">
      <w:pPr>
        <w:tabs>
          <w:tab w:val="left" w:pos="3765"/>
        </w:tabs>
        <w:rPr>
          <w:rFonts w:ascii="Arial" w:hAnsi="Arial" w:cs="Arial"/>
        </w:rPr>
      </w:pPr>
    </w:p>
    <w:p w:rsidR="00701986" w:rsidRDefault="00701986" w:rsidP="00891429">
      <w:pPr>
        <w:tabs>
          <w:tab w:val="left" w:pos="4080"/>
        </w:tabs>
        <w:rPr>
          <w:rFonts w:ascii="Arial" w:hAnsi="Arial" w:cs="Arial"/>
          <w:b/>
        </w:rPr>
      </w:pPr>
    </w:p>
    <w:p w:rsidR="00701986" w:rsidRDefault="00701986" w:rsidP="008F7435">
      <w:pPr>
        <w:tabs>
          <w:tab w:val="left" w:pos="4080"/>
        </w:tabs>
        <w:ind w:left="720"/>
        <w:jc w:val="center"/>
        <w:rPr>
          <w:rFonts w:ascii="Arial" w:hAnsi="Arial" w:cs="Arial"/>
          <w:b/>
        </w:rPr>
      </w:pPr>
      <w:r>
        <w:rPr>
          <w:rFonts w:ascii="Arial" w:hAnsi="Arial" w:cs="Arial"/>
          <w:b/>
        </w:rPr>
        <w:t>7.Методика оценки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1986" w:rsidRDefault="00701986" w:rsidP="008F7435">
      <w:pPr>
        <w:ind w:firstLine="720"/>
        <w:jc w:val="both"/>
        <w:rPr>
          <w:rFonts w:ascii="Arial" w:hAnsi="Arial" w:cs="Arial"/>
        </w:rPr>
      </w:pPr>
      <w:r>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1986" w:rsidRDefault="00701986" w:rsidP="008F7435">
      <w:pPr>
        <w:tabs>
          <w:tab w:val="left" w:pos="6660"/>
        </w:tabs>
        <w:ind w:firstLine="720"/>
        <w:jc w:val="center"/>
        <w:rPr>
          <w:rFonts w:ascii="Arial" w:hAnsi="Arial" w:cs="Arial"/>
          <w:vertAlign w:val="superscript"/>
        </w:rPr>
      </w:pPr>
      <w:r w:rsidRPr="009C384B">
        <w:rPr>
          <w:rFonts w:ascii="Arial" w:hAnsi="Arial" w:cs="Arial"/>
          <w:position w:val="-28"/>
          <w:vertAlign w:val="superscript"/>
        </w:rPr>
        <w:object w:dxaOrig="2745" w:dyaOrig="1080">
          <v:shape id="_x0000_i1029" type="#_x0000_t75" style="width:137.25pt;height:54pt" o:ole="">
            <v:imagedata r:id="rId11" o:title=""/>
          </v:shape>
          <o:OLEObject Type="Embed" ProgID="Equation.3" ShapeID="_x0000_i1029" DrawAspect="Content" ObjectID="_1607492449" r:id="rId15"/>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t>ПДЦ – значение показателя степени достижения цели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lang w:val="en-US"/>
        </w:rPr>
        <w:t>n</w:t>
      </w:r>
      <w:r>
        <w:rPr>
          <w:rFonts w:ascii="Arial" w:hAnsi="Arial" w:cs="Arial"/>
        </w:rPr>
        <w:t xml:space="preserve"> – </w:t>
      </w:r>
      <w:proofErr w:type="gramStart"/>
      <w:r>
        <w:rPr>
          <w:rFonts w:ascii="Arial" w:hAnsi="Arial" w:cs="Arial"/>
        </w:rPr>
        <w:t>число</w:t>
      </w:r>
      <w:proofErr w:type="gramEnd"/>
      <w:r>
        <w:rPr>
          <w:rFonts w:ascii="Arial" w:hAnsi="Arial" w:cs="Arial"/>
        </w:rPr>
        <w:t xml:space="preserve"> показателей достижения целей и решения задач муниципальной программы;</w:t>
      </w:r>
    </w:p>
    <w:p w:rsidR="00701986" w:rsidRDefault="00701986" w:rsidP="008F7435">
      <w:pPr>
        <w:ind w:firstLine="720"/>
        <w:jc w:val="both"/>
        <w:rPr>
          <w:rFonts w:ascii="Arial" w:hAnsi="Arial" w:cs="Arial"/>
        </w:rPr>
      </w:pPr>
      <w:r>
        <w:rPr>
          <w:rFonts w:ascii="Arial" w:hAnsi="Arial" w:cs="Arial"/>
        </w:rPr>
        <w:t>И</w:t>
      </w:r>
      <w:r>
        <w:rPr>
          <w:rFonts w:ascii="Arial" w:hAnsi="Arial" w:cs="Arial"/>
          <w:vertAlign w:val="subscript"/>
        </w:rPr>
        <w:t>к</w:t>
      </w:r>
      <w:r>
        <w:rPr>
          <w:rFonts w:ascii="Arial" w:hAnsi="Arial" w:cs="Arial"/>
        </w:rPr>
        <w:t xml:space="preserve"> – соотношение фактического и планового значения </w:t>
      </w:r>
      <w:r>
        <w:rPr>
          <w:rFonts w:ascii="Arial" w:hAnsi="Arial" w:cs="Arial"/>
          <w:lang w:val="en-US"/>
        </w:rPr>
        <w:t>k</w:t>
      </w:r>
      <w:r>
        <w:rPr>
          <w:rFonts w:ascii="Arial" w:hAnsi="Arial" w:cs="Arial"/>
        </w:rPr>
        <w:t>-го показателя достижения цели и решения задач муниципальной программы.</w:t>
      </w:r>
    </w:p>
    <w:p w:rsidR="00701986" w:rsidRDefault="00701986" w:rsidP="008F7435">
      <w:pPr>
        <w:tabs>
          <w:tab w:val="left" w:pos="6660"/>
        </w:tabs>
        <w:ind w:firstLine="720"/>
        <w:jc w:val="both"/>
        <w:rPr>
          <w:rFonts w:ascii="Arial" w:hAnsi="Arial" w:cs="Arial"/>
        </w:rPr>
      </w:pPr>
      <w:r>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1986" w:rsidRDefault="00701986" w:rsidP="008F7435">
      <w:pPr>
        <w:ind w:firstLine="720"/>
        <w:jc w:val="both"/>
        <w:rPr>
          <w:rFonts w:ascii="Arial" w:hAnsi="Arial" w:cs="Arial"/>
        </w:rPr>
      </w:pPr>
      <w:r>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1986" w:rsidRDefault="00701986" w:rsidP="008F7435">
      <w:pPr>
        <w:tabs>
          <w:tab w:val="left" w:pos="6300"/>
        </w:tabs>
        <w:ind w:firstLine="720"/>
        <w:jc w:val="center"/>
        <w:rPr>
          <w:rFonts w:ascii="Arial" w:hAnsi="Arial" w:cs="Arial"/>
          <w:vertAlign w:val="superscript"/>
        </w:rPr>
      </w:pPr>
      <w:r w:rsidRPr="009C384B">
        <w:rPr>
          <w:rFonts w:ascii="Arial" w:hAnsi="Arial" w:cs="Arial"/>
          <w:position w:val="-24"/>
          <w:vertAlign w:val="superscript"/>
        </w:rPr>
        <w:object w:dxaOrig="2055" w:dyaOrig="1170">
          <v:shape id="_x0000_i1030" type="#_x0000_t75" style="width:102.75pt;height:58.5pt" o:ole="">
            <v:imagedata r:id="rId13" o:title=""/>
          </v:shape>
          <o:OLEObject Type="Embed" ProgID="Equation.3" ShapeID="_x0000_i1030" DrawAspect="Content" ObjectID="_1607492450" r:id="rId16"/>
        </w:objec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r>
        <w:rPr>
          <w:rFonts w:ascii="Arial" w:hAnsi="Arial" w:cs="Arial"/>
        </w:rPr>
        <w:lastRenderedPageBreak/>
        <w:t>ЭИС – значение показателя степени соответствия запланированному уровню затрат;</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Б</w:t>
      </w:r>
      <w:r>
        <w:rPr>
          <w:rFonts w:ascii="Arial" w:hAnsi="Arial" w:cs="Arial"/>
        </w:rPr>
        <w:t xml:space="preserve"> – запланированный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b/>
        </w:rPr>
        <w:t>З</w:t>
      </w:r>
      <w:r>
        <w:rPr>
          <w:rFonts w:ascii="Arial" w:hAnsi="Arial" w:cs="Arial"/>
          <w:b/>
          <w:vertAlign w:val="superscript"/>
        </w:rPr>
        <w:t>Ф</w:t>
      </w:r>
      <w:r>
        <w:rPr>
          <w:rFonts w:ascii="Arial" w:hAnsi="Arial" w:cs="Arial"/>
        </w:rPr>
        <w:t xml:space="preserve"> – фактический объем затрат из средств бюджета на реализацию муниципальной программы.</w:t>
      </w:r>
    </w:p>
    <w:p w:rsidR="00701986" w:rsidRDefault="00701986" w:rsidP="008F7435">
      <w:pPr>
        <w:ind w:firstLine="720"/>
        <w:jc w:val="both"/>
        <w:rPr>
          <w:rFonts w:ascii="Arial" w:hAnsi="Arial" w:cs="Arial"/>
        </w:rPr>
      </w:pPr>
      <w:r>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1986" w:rsidRDefault="00701986" w:rsidP="008F7435">
      <w:pPr>
        <w:ind w:firstLine="720"/>
        <w:jc w:val="both"/>
        <w:rPr>
          <w:rFonts w:ascii="Arial" w:hAnsi="Arial" w:cs="Arial"/>
        </w:rPr>
      </w:pPr>
    </w:p>
    <w:p w:rsidR="00701986" w:rsidRDefault="00701986" w:rsidP="008F7435">
      <w:pPr>
        <w:ind w:firstLine="720"/>
        <w:jc w:val="both"/>
        <w:rPr>
          <w:rFonts w:ascii="Arial" w:hAnsi="Arial" w:cs="Arial"/>
        </w:rPr>
      </w:pPr>
      <w:r>
        <w:rPr>
          <w:rFonts w:ascii="Arial" w:hAnsi="Arial" w:cs="Arial"/>
        </w:rPr>
        <w:t>Общая эффективность муниципальной программы определяется по формуле:</w:t>
      </w:r>
    </w:p>
    <w:p w:rsidR="00701986" w:rsidRDefault="00701986" w:rsidP="008F7435">
      <w:pPr>
        <w:ind w:firstLine="720"/>
        <w:jc w:val="both"/>
        <w:rPr>
          <w:rFonts w:ascii="Arial" w:hAnsi="Arial" w:cs="Arial"/>
        </w:rPr>
      </w:pPr>
    </w:p>
    <w:p w:rsidR="00701986" w:rsidRDefault="00701986" w:rsidP="008F7435">
      <w:pPr>
        <w:tabs>
          <w:tab w:val="left" w:pos="6660"/>
        </w:tabs>
        <w:ind w:firstLine="720"/>
        <w:jc w:val="center"/>
        <w:rPr>
          <w:rFonts w:ascii="Arial" w:hAnsi="Arial" w:cs="Arial"/>
        </w:rPr>
      </w:pPr>
      <w:proofErr w:type="gramStart"/>
      <w:r>
        <w:rPr>
          <w:rFonts w:ascii="Arial" w:hAnsi="Arial" w:cs="Arial"/>
        </w:rPr>
        <w:t>ПР</w:t>
      </w:r>
      <w:proofErr w:type="gramEnd"/>
      <w:r>
        <w:rPr>
          <w:rFonts w:ascii="Arial" w:hAnsi="Arial" w:cs="Arial"/>
        </w:rPr>
        <w:t xml:space="preserve"> = ПДЦ × ЭИС</w:t>
      </w:r>
    </w:p>
    <w:p w:rsidR="00701986" w:rsidRDefault="00701986" w:rsidP="008F7435">
      <w:pPr>
        <w:ind w:firstLine="720"/>
        <w:jc w:val="both"/>
        <w:rPr>
          <w:rFonts w:ascii="Arial" w:hAnsi="Arial" w:cs="Arial"/>
        </w:rPr>
      </w:pPr>
      <w:r>
        <w:rPr>
          <w:rFonts w:ascii="Arial" w:hAnsi="Arial" w:cs="Arial"/>
        </w:rPr>
        <w:t>где:</w:t>
      </w:r>
    </w:p>
    <w:p w:rsidR="00701986" w:rsidRDefault="00701986" w:rsidP="008F7435">
      <w:pPr>
        <w:ind w:firstLine="720"/>
        <w:jc w:val="both"/>
        <w:rPr>
          <w:rFonts w:ascii="Arial" w:hAnsi="Arial" w:cs="Arial"/>
        </w:rPr>
      </w:pPr>
      <w:proofErr w:type="gramStart"/>
      <w:r>
        <w:rPr>
          <w:rFonts w:ascii="Arial" w:hAnsi="Arial" w:cs="Arial"/>
        </w:rPr>
        <w:t>ПР</w:t>
      </w:r>
      <w:proofErr w:type="gramEnd"/>
      <w:r>
        <w:rPr>
          <w:rFonts w:ascii="Arial" w:hAnsi="Arial" w:cs="Arial"/>
        </w:rPr>
        <w:t xml:space="preserve"> – показатель общей эффективности муниципальной программы.</w:t>
      </w:r>
    </w:p>
    <w:p w:rsidR="00701986" w:rsidRDefault="00701986" w:rsidP="008F7435">
      <w:pPr>
        <w:ind w:firstLine="720"/>
        <w:jc w:val="both"/>
        <w:rPr>
          <w:rFonts w:ascii="Arial" w:hAnsi="Arial" w:cs="Arial"/>
        </w:rPr>
      </w:pPr>
      <w:r>
        <w:rPr>
          <w:rFonts w:ascii="Arial" w:hAnsi="Arial" w:cs="Arial"/>
        </w:rPr>
        <w:t xml:space="preserve">Значение </w:t>
      </w:r>
      <w:proofErr w:type="gramStart"/>
      <w:r>
        <w:rPr>
          <w:rFonts w:ascii="Arial" w:hAnsi="Arial" w:cs="Arial"/>
        </w:rPr>
        <w:t>ПР</w:t>
      </w:r>
      <w:proofErr w:type="gramEnd"/>
      <w:r>
        <w:rPr>
          <w:rFonts w:ascii="Arial" w:hAnsi="Arial" w:cs="Arial"/>
        </w:rPr>
        <w:t>, превышающее единицу, свидетельствует об эффективности муниципальной программы.</w:t>
      </w:r>
    </w:p>
    <w:p w:rsidR="00701986" w:rsidRDefault="00701986" w:rsidP="008F7435">
      <w:pPr>
        <w:tabs>
          <w:tab w:val="left" w:pos="6660"/>
        </w:tabs>
        <w:ind w:firstLine="720"/>
        <w:jc w:val="center"/>
        <w:rPr>
          <w:rFonts w:ascii="Arial" w:hAnsi="Arial" w:cs="Arial"/>
        </w:rPr>
      </w:pPr>
    </w:p>
    <w:p w:rsidR="00701986" w:rsidRDefault="00701986" w:rsidP="008F7435">
      <w:pPr>
        <w:tabs>
          <w:tab w:val="left" w:pos="3765"/>
        </w:tabs>
        <w:rPr>
          <w:rFonts w:ascii="Arial" w:hAnsi="Arial" w:cs="Arial"/>
        </w:rPr>
      </w:pPr>
    </w:p>
    <w:sectPr w:rsidR="00701986" w:rsidSect="00382096">
      <w:pgSz w:w="11907" w:h="16840"/>
      <w:pgMar w:top="284" w:right="851" w:bottom="1702"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lowerRoman"/>
      <w:lvlText w:val="%3."/>
      <w:lvlJc w:val="lef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lef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left"/>
      <w:pPr>
        <w:tabs>
          <w:tab w:val="num" w:pos="6180"/>
        </w:tabs>
        <w:ind w:left="61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5976F6"/>
    <w:multiLevelType w:val="hybridMultilevel"/>
    <w:tmpl w:val="21868EF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0EC1BC0"/>
    <w:multiLevelType w:val="hybridMultilevel"/>
    <w:tmpl w:val="FC82D13E"/>
    <w:lvl w:ilvl="0" w:tplc="C7C8F7B8">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016C3ECD"/>
    <w:multiLevelType w:val="hybridMultilevel"/>
    <w:tmpl w:val="57748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BD06B6"/>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995F50"/>
    <w:multiLevelType w:val="hybridMultilevel"/>
    <w:tmpl w:val="46E652F2"/>
    <w:lvl w:ilvl="0" w:tplc="A8D476B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9557CF3"/>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43F3145"/>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B4339"/>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972EC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5466B4"/>
    <w:multiLevelType w:val="hybridMultilevel"/>
    <w:tmpl w:val="5770CC1C"/>
    <w:lvl w:ilvl="0" w:tplc="E6C49CD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A76747"/>
    <w:multiLevelType w:val="hybridMultilevel"/>
    <w:tmpl w:val="85C67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066F4F"/>
    <w:multiLevelType w:val="hybridMultilevel"/>
    <w:tmpl w:val="2C809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B03E2F"/>
    <w:multiLevelType w:val="hybridMultilevel"/>
    <w:tmpl w:val="86F26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613EAE"/>
    <w:multiLevelType w:val="hybridMultilevel"/>
    <w:tmpl w:val="D908C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73A1"/>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6EB4987"/>
    <w:multiLevelType w:val="hybridMultilevel"/>
    <w:tmpl w:val="DEF4D75A"/>
    <w:lvl w:ilvl="0" w:tplc="300ECF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362494"/>
    <w:multiLevelType w:val="hybridMultilevel"/>
    <w:tmpl w:val="035C2506"/>
    <w:lvl w:ilvl="0" w:tplc="38BE46A8">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5000966"/>
    <w:multiLevelType w:val="hybridMultilevel"/>
    <w:tmpl w:val="EAF8D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08356B"/>
    <w:multiLevelType w:val="hybridMultilevel"/>
    <w:tmpl w:val="5178B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303309"/>
    <w:multiLevelType w:val="hybridMultilevel"/>
    <w:tmpl w:val="81041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8A027B"/>
    <w:multiLevelType w:val="hybridMultilevel"/>
    <w:tmpl w:val="A4BC39E6"/>
    <w:lvl w:ilvl="0" w:tplc="873C8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161273"/>
    <w:multiLevelType w:val="hybridMultilevel"/>
    <w:tmpl w:val="07747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7D1D"/>
    <w:rsid w:val="00011AFA"/>
    <w:rsid w:val="00012EA9"/>
    <w:rsid w:val="00012EEF"/>
    <w:rsid w:val="00017096"/>
    <w:rsid w:val="00020318"/>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55FE"/>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0EE4"/>
    <w:rsid w:val="0012797D"/>
    <w:rsid w:val="001362A5"/>
    <w:rsid w:val="00146AC0"/>
    <w:rsid w:val="00147189"/>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61F4"/>
    <w:rsid w:val="001A74CB"/>
    <w:rsid w:val="001B1C47"/>
    <w:rsid w:val="001B1FD5"/>
    <w:rsid w:val="001B21A2"/>
    <w:rsid w:val="001B734D"/>
    <w:rsid w:val="001C0A7C"/>
    <w:rsid w:val="001C1DD8"/>
    <w:rsid w:val="001C384A"/>
    <w:rsid w:val="001C4C20"/>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3D3"/>
    <w:rsid w:val="002907EC"/>
    <w:rsid w:val="00295783"/>
    <w:rsid w:val="002A318B"/>
    <w:rsid w:val="002A36BE"/>
    <w:rsid w:val="002C1717"/>
    <w:rsid w:val="002C2330"/>
    <w:rsid w:val="002C5C93"/>
    <w:rsid w:val="002D44FD"/>
    <w:rsid w:val="002D4B2E"/>
    <w:rsid w:val="002D54E9"/>
    <w:rsid w:val="002D7904"/>
    <w:rsid w:val="002E2D1E"/>
    <w:rsid w:val="002E449D"/>
    <w:rsid w:val="002E5E8F"/>
    <w:rsid w:val="002E67F9"/>
    <w:rsid w:val="002F4526"/>
    <w:rsid w:val="00302DA6"/>
    <w:rsid w:val="0030309E"/>
    <w:rsid w:val="003155BC"/>
    <w:rsid w:val="00315CD9"/>
    <w:rsid w:val="003341CA"/>
    <w:rsid w:val="003363C5"/>
    <w:rsid w:val="00336D34"/>
    <w:rsid w:val="0034499E"/>
    <w:rsid w:val="003523C4"/>
    <w:rsid w:val="00353967"/>
    <w:rsid w:val="00356CF8"/>
    <w:rsid w:val="00370383"/>
    <w:rsid w:val="003731BB"/>
    <w:rsid w:val="003756C4"/>
    <w:rsid w:val="003810B0"/>
    <w:rsid w:val="00382096"/>
    <w:rsid w:val="00384B8E"/>
    <w:rsid w:val="003878F3"/>
    <w:rsid w:val="00396EDA"/>
    <w:rsid w:val="00397583"/>
    <w:rsid w:val="003A3894"/>
    <w:rsid w:val="003B491B"/>
    <w:rsid w:val="003D0271"/>
    <w:rsid w:val="003D0D5B"/>
    <w:rsid w:val="003D6253"/>
    <w:rsid w:val="003E6F34"/>
    <w:rsid w:val="003F015F"/>
    <w:rsid w:val="003F5572"/>
    <w:rsid w:val="0040193B"/>
    <w:rsid w:val="00401B25"/>
    <w:rsid w:val="0040593F"/>
    <w:rsid w:val="004229C3"/>
    <w:rsid w:val="00422DEA"/>
    <w:rsid w:val="00423B02"/>
    <w:rsid w:val="0043152A"/>
    <w:rsid w:val="0043282C"/>
    <w:rsid w:val="00435CC5"/>
    <w:rsid w:val="0044156C"/>
    <w:rsid w:val="0044755F"/>
    <w:rsid w:val="004510D2"/>
    <w:rsid w:val="00452DDF"/>
    <w:rsid w:val="00453253"/>
    <w:rsid w:val="0045367C"/>
    <w:rsid w:val="00463FDA"/>
    <w:rsid w:val="00466730"/>
    <w:rsid w:val="00471762"/>
    <w:rsid w:val="00472448"/>
    <w:rsid w:val="00473137"/>
    <w:rsid w:val="00476B2D"/>
    <w:rsid w:val="00480317"/>
    <w:rsid w:val="00483DA5"/>
    <w:rsid w:val="00487F46"/>
    <w:rsid w:val="00491A2F"/>
    <w:rsid w:val="0049248C"/>
    <w:rsid w:val="00495024"/>
    <w:rsid w:val="00497170"/>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33517"/>
    <w:rsid w:val="00533AC1"/>
    <w:rsid w:val="005405C3"/>
    <w:rsid w:val="005413A9"/>
    <w:rsid w:val="00542470"/>
    <w:rsid w:val="00542BE9"/>
    <w:rsid w:val="00545AE4"/>
    <w:rsid w:val="00546B88"/>
    <w:rsid w:val="00547A6B"/>
    <w:rsid w:val="00550BC2"/>
    <w:rsid w:val="00554C5B"/>
    <w:rsid w:val="0056190E"/>
    <w:rsid w:val="005638CF"/>
    <w:rsid w:val="005905A0"/>
    <w:rsid w:val="00590951"/>
    <w:rsid w:val="005913A3"/>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D7771"/>
    <w:rsid w:val="005E17CD"/>
    <w:rsid w:val="005E39CB"/>
    <w:rsid w:val="005E3F25"/>
    <w:rsid w:val="005E4334"/>
    <w:rsid w:val="005E4B19"/>
    <w:rsid w:val="005F15C4"/>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83555"/>
    <w:rsid w:val="00683A00"/>
    <w:rsid w:val="00684DF6"/>
    <w:rsid w:val="006850FD"/>
    <w:rsid w:val="00685F40"/>
    <w:rsid w:val="00692328"/>
    <w:rsid w:val="00694CD1"/>
    <w:rsid w:val="00696A65"/>
    <w:rsid w:val="006A0DF5"/>
    <w:rsid w:val="006A6B1F"/>
    <w:rsid w:val="006B056B"/>
    <w:rsid w:val="006B07CB"/>
    <w:rsid w:val="006B0923"/>
    <w:rsid w:val="006B255E"/>
    <w:rsid w:val="006B3455"/>
    <w:rsid w:val="006B5B4E"/>
    <w:rsid w:val="006C4B6F"/>
    <w:rsid w:val="006C4BE4"/>
    <w:rsid w:val="006C5A3A"/>
    <w:rsid w:val="006C5FF6"/>
    <w:rsid w:val="006D0069"/>
    <w:rsid w:val="006D3A56"/>
    <w:rsid w:val="006D4853"/>
    <w:rsid w:val="006E1616"/>
    <w:rsid w:val="006E2F9A"/>
    <w:rsid w:val="006E4C91"/>
    <w:rsid w:val="006E529E"/>
    <w:rsid w:val="006F274C"/>
    <w:rsid w:val="006F3365"/>
    <w:rsid w:val="00701986"/>
    <w:rsid w:val="007029BC"/>
    <w:rsid w:val="0070588E"/>
    <w:rsid w:val="007062A9"/>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64E8"/>
    <w:rsid w:val="0078760B"/>
    <w:rsid w:val="00793C0C"/>
    <w:rsid w:val="007957A2"/>
    <w:rsid w:val="00795FE2"/>
    <w:rsid w:val="007A43BF"/>
    <w:rsid w:val="007A6855"/>
    <w:rsid w:val="007A7D7D"/>
    <w:rsid w:val="007B213B"/>
    <w:rsid w:val="007B4F7D"/>
    <w:rsid w:val="007B5BB5"/>
    <w:rsid w:val="007B6676"/>
    <w:rsid w:val="007B70B4"/>
    <w:rsid w:val="007B72CB"/>
    <w:rsid w:val="007C06B1"/>
    <w:rsid w:val="007C7490"/>
    <w:rsid w:val="007D2C5D"/>
    <w:rsid w:val="007E3AE4"/>
    <w:rsid w:val="00806689"/>
    <w:rsid w:val="00811274"/>
    <w:rsid w:val="00812303"/>
    <w:rsid w:val="00813238"/>
    <w:rsid w:val="008211C5"/>
    <w:rsid w:val="008213E9"/>
    <w:rsid w:val="008214E2"/>
    <w:rsid w:val="008225DF"/>
    <w:rsid w:val="0082345A"/>
    <w:rsid w:val="00826CA7"/>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1429"/>
    <w:rsid w:val="008951AA"/>
    <w:rsid w:val="00896898"/>
    <w:rsid w:val="008A2248"/>
    <w:rsid w:val="008A406B"/>
    <w:rsid w:val="008B0A6B"/>
    <w:rsid w:val="008B3189"/>
    <w:rsid w:val="008B707F"/>
    <w:rsid w:val="008C1CD6"/>
    <w:rsid w:val="008C2D03"/>
    <w:rsid w:val="008C6E1A"/>
    <w:rsid w:val="008D050F"/>
    <w:rsid w:val="008D160D"/>
    <w:rsid w:val="008D3883"/>
    <w:rsid w:val="008D4042"/>
    <w:rsid w:val="008D553A"/>
    <w:rsid w:val="008D572D"/>
    <w:rsid w:val="008D6A05"/>
    <w:rsid w:val="008D726A"/>
    <w:rsid w:val="008E2892"/>
    <w:rsid w:val="008E3FAE"/>
    <w:rsid w:val="008E4F5F"/>
    <w:rsid w:val="008E6F70"/>
    <w:rsid w:val="008F628B"/>
    <w:rsid w:val="008F650B"/>
    <w:rsid w:val="008F7435"/>
    <w:rsid w:val="009062FD"/>
    <w:rsid w:val="00906E7E"/>
    <w:rsid w:val="00911E85"/>
    <w:rsid w:val="00913104"/>
    <w:rsid w:val="0091547A"/>
    <w:rsid w:val="00923727"/>
    <w:rsid w:val="0092400A"/>
    <w:rsid w:val="00925140"/>
    <w:rsid w:val="00936045"/>
    <w:rsid w:val="009360F5"/>
    <w:rsid w:val="00936CA3"/>
    <w:rsid w:val="009429CD"/>
    <w:rsid w:val="00944E49"/>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C1E"/>
    <w:rsid w:val="009C384B"/>
    <w:rsid w:val="009D07EE"/>
    <w:rsid w:val="009D5840"/>
    <w:rsid w:val="009E036E"/>
    <w:rsid w:val="009E1F91"/>
    <w:rsid w:val="009E217E"/>
    <w:rsid w:val="009E2BA2"/>
    <w:rsid w:val="009E31AC"/>
    <w:rsid w:val="009F15D9"/>
    <w:rsid w:val="009F2535"/>
    <w:rsid w:val="009F3A87"/>
    <w:rsid w:val="009F40EC"/>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513"/>
    <w:rsid w:val="00A54B3D"/>
    <w:rsid w:val="00A639DB"/>
    <w:rsid w:val="00A66E68"/>
    <w:rsid w:val="00A71FE4"/>
    <w:rsid w:val="00A82F2F"/>
    <w:rsid w:val="00A83724"/>
    <w:rsid w:val="00A8437F"/>
    <w:rsid w:val="00A85246"/>
    <w:rsid w:val="00A86781"/>
    <w:rsid w:val="00A9362F"/>
    <w:rsid w:val="00A93F0A"/>
    <w:rsid w:val="00A93F2F"/>
    <w:rsid w:val="00AA18CE"/>
    <w:rsid w:val="00AA39B2"/>
    <w:rsid w:val="00AA693A"/>
    <w:rsid w:val="00AA760B"/>
    <w:rsid w:val="00AB12AA"/>
    <w:rsid w:val="00AB1E49"/>
    <w:rsid w:val="00AB2514"/>
    <w:rsid w:val="00AB33B8"/>
    <w:rsid w:val="00AB6280"/>
    <w:rsid w:val="00AB77B5"/>
    <w:rsid w:val="00AC150A"/>
    <w:rsid w:val="00AD58EB"/>
    <w:rsid w:val="00AE0CC2"/>
    <w:rsid w:val="00AE0D51"/>
    <w:rsid w:val="00AE41E6"/>
    <w:rsid w:val="00AE7AF5"/>
    <w:rsid w:val="00AF6399"/>
    <w:rsid w:val="00B0041C"/>
    <w:rsid w:val="00B03A0A"/>
    <w:rsid w:val="00B03BF9"/>
    <w:rsid w:val="00B04D63"/>
    <w:rsid w:val="00B05C69"/>
    <w:rsid w:val="00B10A0B"/>
    <w:rsid w:val="00B1358A"/>
    <w:rsid w:val="00B224C4"/>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7C63"/>
    <w:rsid w:val="00BD2955"/>
    <w:rsid w:val="00BD47E4"/>
    <w:rsid w:val="00BD55AB"/>
    <w:rsid w:val="00BD71BA"/>
    <w:rsid w:val="00BE0505"/>
    <w:rsid w:val="00C00246"/>
    <w:rsid w:val="00C02B0E"/>
    <w:rsid w:val="00C02B6F"/>
    <w:rsid w:val="00C12743"/>
    <w:rsid w:val="00C211DC"/>
    <w:rsid w:val="00C2520F"/>
    <w:rsid w:val="00C26C38"/>
    <w:rsid w:val="00C26CFF"/>
    <w:rsid w:val="00C2768D"/>
    <w:rsid w:val="00C33478"/>
    <w:rsid w:val="00C36F3C"/>
    <w:rsid w:val="00C410A4"/>
    <w:rsid w:val="00C43087"/>
    <w:rsid w:val="00C4461E"/>
    <w:rsid w:val="00C47E83"/>
    <w:rsid w:val="00C52D0B"/>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B0D18"/>
    <w:rsid w:val="00CB1551"/>
    <w:rsid w:val="00CB36A5"/>
    <w:rsid w:val="00CB732E"/>
    <w:rsid w:val="00CB73E0"/>
    <w:rsid w:val="00CC03B7"/>
    <w:rsid w:val="00CC2EF9"/>
    <w:rsid w:val="00CC4F89"/>
    <w:rsid w:val="00CC726E"/>
    <w:rsid w:val="00CD03CB"/>
    <w:rsid w:val="00CD6C73"/>
    <w:rsid w:val="00CE253B"/>
    <w:rsid w:val="00CE54AF"/>
    <w:rsid w:val="00CF0BD1"/>
    <w:rsid w:val="00CF159F"/>
    <w:rsid w:val="00CF5643"/>
    <w:rsid w:val="00D00103"/>
    <w:rsid w:val="00D006A0"/>
    <w:rsid w:val="00D02448"/>
    <w:rsid w:val="00D109EF"/>
    <w:rsid w:val="00D113C9"/>
    <w:rsid w:val="00D12A33"/>
    <w:rsid w:val="00D14662"/>
    <w:rsid w:val="00D2232C"/>
    <w:rsid w:val="00D235D9"/>
    <w:rsid w:val="00D24ABC"/>
    <w:rsid w:val="00D25FD8"/>
    <w:rsid w:val="00D316DC"/>
    <w:rsid w:val="00D31CA4"/>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A00FD"/>
    <w:rsid w:val="00DA1F4C"/>
    <w:rsid w:val="00DA36DB"/>
    <w:rsid w:val="00DB42C0"/>
    <w:rsid w:val="00DB4970"/>
    <w:rsid w:val="00DC0DAC"/>
    <w:rsid w:val="00DC27F9"/>
    <w:rsid w:val="00DD0521"/>
    <w:rsid w:val="00DD3EF5"/>
    <w:rsid w:val="00DE3737"/>
    <w:rsid w:val="00DE587F"/>
    <w:rsid w:val="00DF43D0"/>
    <w:rsid w:val="00DF590F"/>
    <w:rsid w:val="00DF5E6F"/>
    <w:rsid w:val="00DF68E9"/>
    <w:rsid w:val="00E02115"/>
    <w:rsid w:val="00E03022"/>
    <w:rsid w:val="00E0310A"/>
    <w:rsid w:val="00E03A9E"/>
    <w:rsid w:val="00E133B1"/>
    <w:rsid w:val="00E16938"/>
    <w:rsid w:val="00E17DCB"/>
    <w:rsid w:val="00E24CA5"/>
    <w:rsid w:val="00E4059E"/>
    <w:rsid w:val="00E511BF"/>
    <w:rsid w:val="00E515D7"/>
    <w:rsid w:val="00E5783E"/>
    <w:rsid w:val="00E60E38"/>
    <w:rsid w:val="00E61468"/>
    <w:rsid w:val="00E62EBE"/>
    <w:rsid w:val="00E67DB0"/>
    <w:rsid w:val="00E74D36"/>
    <w:rsid w:val="00E8030C"/>
    <w:rsid w:val="00E821CD"/>
    <w:rsid w:val="00E82E72"/>
    <w:rsid w:val="00E84BE0"/>
    <w:rsid w:val="00E87DBB"/>
    <w:rsid w:val="00E9113F"/>
    <w:rsid w:val="00E91323"/>
    <w:rsid w:val="00EA0A30"/>
    <w:rsid w:val="00EA77CA"/>
    <w:rsid w:val="00EB1789"/>
    <w:rsid w:val="00EB2291"/>
    <w:rsid w:val="00EB2D5F"/>
    <w:rsid w:val="00EB3FBA"/>
    <w:rsid w:val="00EB4BC2"/>
    <w:rsid w:val="00EB5373"/>
    <w:rsid w:val="00EB7F3B"/>
    <w:rsid w:val="00EC10B0"/>
    <w:rsid w:val="00EC257C"/>
    <w:rsid w:val="00EC2742"/>
    <w:rsid w:val="00EC45C7"/>
    <w:rsid w:val="00ED0747"/>
    <w:rsid w:val="00ED12A0"/>
    <w:rsid w:val="00ED26E6"/>
    <w:rsid w:val="00ED3459"/>
    <w:rsid w:val="00EE6D83"/>
    <w:rsid w:val="00EF173F"/>
    <w:rsid w:val="00F02078"/>
    <w:rsid w:val="00F020DF"/>
    <w:rsid w:val="00F04DFB"/>
    <w:rsid w:val="00F14391"/>
    <w:rsid w:val="00F1442A"/>
    <w:rsid w:val="00F1780F"/>
    <w:rsid w:val="00F2206C"/>
    <w:rsid w:val="00F225C0"/>
    <w:rsid w:val="00F26BF5"/>
    <w:rsid w:val="00F37D1D"/>
    <w:rsid w:val="00F37EC6"/>
    <w:rsid w:val="00F40113"/>
    <w:rsid w:val="00F44407"/>
    <w:rsid w:val="00F45C56"/>
    <w:rsid w:val="00F47FE8"/>
    <w:rsid w:val="00F53E4C"/>
    <w:rsid w:val="00F62CC2"/>
    <w:rsid w:val="00F709E2"/>
    <w:rsid w:val="00F8212A"/>
    <w:rsid w:val="00F84AA3"/>
    <w:rsid w:val="00F84AD2"/>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AE6"/>
    <w:rsid w:val="00FE66DB"/>
    <w:rsid w:val="00FF1C69"/>
    <w:rsid w:val="00FF2D00"/>
    <w:rsid w:val="00FF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37D1D"/>
    <w:rPr>
      <w:rFonts w:ascii="Times New Roman" w:eastAsia="Times New Roman" w:hAnsi="Times New Roman"/>
    </w:rPr>
  </w:style>
  <w:style w:type="paragraph" w:styleId="3">
    <w:name w:val="heading 3"/>
    <w:basedOn w:val="a"/>
    <w:next w:val="a"/>
    <w:link w:val="30"/>
    <w:uiPriority w:val="99"/>
    <w:qFormat/>
    <w:rsid w:val="00F37D1D"/>
    <w:pPr>
      <w:keepNext/>
      <w:jc w:val="center"/>
      <w:outlineLvl w:val="2"/>
    </w:pPr>
    <w:rPr>
      <w:sz w:val="28"/>
      <w:szCs w:val="28"/>
    </w:rPr>
  </w:style>
  <w:style w:type="paragraph" w:styleId="4">
    <w:name w:val="heading 4"/>
    <w:basedOn w:val="a"/>
    <w:next w:val="a"/>
    <w:link w:val="40"/>
    <w:uiPriority w:val="99"/>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37D1D"/>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F37D1D"/>
    <w:rPr>
      <w:rFonts w:ascii="Times New Roman" w:hAnsi="Times New Roman" w:cs="Times New Roman"/>
      <w:b/>
      <w:bCs/>
      <w:sz w:val="28"/>
      <w:szCs w:val="28"/>
      <w:lang w:eastAsia="ru-RU"/>
    </w:rPr>
  </w:style>
  <w:style w:type="paragraph" w:styleId="a3">
    <w:name w:val="Body Text"/>
    <w:basedOn w:val="a"/>
    <w:link w:val="a4"/>
    <w:uiPriority w:val="99"/>
    <w:rsid w:val="00F37D1D"/>
    <w:pPr>
      <w:spacing w:after="120"/>
    </w:pPr>
    <w:rPr>
      <w:sz w:val="24"/>
      <w:szCs w:val="24"/>
    </w:rPr>
  </w:style>
  <w:style w:type="character" w:customStyle="1" w:styleId="a4">
    <w:name w:val="Основной текст Знак"/>
    <w:basedOn w:val="a0"/>
    <w:link w:val="a3"/>
    <w:uiPriority w:val="99"/>
    <w:locked/>
    <w:rsid w:val="00F37D1D"/>
    <w:rPr>
      <w:rFonts w:ascii="Times New Roman" w:hAnsi="Times New Roman" w:cs="Times New Roman"/>
      <w:sz w:val="24"/>
      <w:szCs w:val="24"/>
      <w:lang w:eastAsia="ru-RU"/>
    </w:rPr>
  </w:style>
  <w:style w:type="character" w:customStyle="1" w:styleId="2">
    <w:name w:val="Основной текст (2)_"/>
    <w:basedOn w:val="a0"/>
    <w:link w:val="20"/>
    <w:uiPriority w:val="99"/>
    <w:locked/>
    <w:rsid w:val="00F37D1D"/>
    <w:rPr>
      <w:rFonts w:eastAsia="Times New Roman" w:cs="Times New Roman"/>
      <w:noProof/>
      <w:sz w:val="8"/>
      <w:szCs w:val="8"/>
      <w:shd w:val="clear" w:color="auto" w:fill="FFFFFF"/>
      <w:lang w:eastAsia="ru-RU"/>
    </w:rPr>
  </w:style>
  <w:style w:type="paragraph" w:customStyle="1" w:styleId="20">
    <w:name w:val="Основной текст (2)"/>
    <w:basedOn w:val="a"/>
    <w:link w:val="2"/>
    <w:uiPriority w:val="99"/>
    <w:rsid w:val="00F37D1D"/>
    <w:pPr>
      <w:shd w:val="clear" w:color="auto" w:fill="FFFFFF"/>
      <w:spacing w:line="240" w:lineRule="atLeast"/>
    </w:pPr>
    <w:rPr>
      <w:rFonts w:ascii="Calibri" w:eastAsia="Calibri" w:hAnsi="Calibri"/>
      <w:noProof/>
      <w:sz w:val="8"/>
      <w:szCs w:val="8"/>
    </w:rPr>
  </w:style>
  <w:style w:type="character" w:customStyle="1" w:styleId="31">
    <w:name w:val="Основной текст (3)_ Знак"/>
    <w:basedOn w:val="a0"/>
    <w:link w:val="32"/>
    <w:uiPriority w:val="99"/>
    <w:locked/>
    <w:rsid w:val="00F37D1D"/>
    <w:rPr>
      <w:rFonts w:eastAsia="Times New Roman" w:cs="Times New Roman"/>
      <w:noProof/>
      <w:sz w:val="8"/>
      <w:szCs w:val="8"/>
      <w:shd w:val="clear" w:color="auto" w:fill="FFFFFF"/>
      <w:lang w:eastAsia="ru-RU"/>
    </w:rPr>
  </w:style>
  <w:style w:type="paragraph" w:customStyle="1" w:styleId="32">
    <w:name w:val="Основной текст (3)_"/>
    <w:basedOn w:val="a"/>
    <w:link w:val="31"/>
    <w:uiPriority w:val="99"/>
    <w:rsid w:val="00F37D1D"/>
    <w:pPr>
      <w:shd w:val="clear" w:color="auto" w:fill="FFFFFF"/>
      <w:spacing w:line="240" w:lineRule="atLeast"/>
    </w:pPr>
    <w:rPr>
      <w:rFonts w:ascii="Calibri" w:eastAsia="Calibri" w:hAnsi="Calibri"/>
      <w:noProof/>
      <w:sz w:val="8"/>
      <w:szCs w:val="8"/>
    </w:rPr>
  </w:style>
  <w:style w:type="character" w:customStyle="1" w:styleId="41">
    <w:name w:val="Основной текст (4)_ Знак"/>
    <w:basedOn w:val="a0"/>
    <w:link w:val="42"/>
    <w:uiPriority w:val="99"/>
    <w:locked/>
    <w:rsid w:val="00F37D1D"/>
    <w:rPr>
      <w:rFonts w:eastAsia="Times New Roman" w:cs="Times New Roman"/>
      <w:noProof/>
      <w:sz w:val="8"/>
      <w:szCs w:val="8"/>
      <w:shd w:val="clear" w:color="auto" w:fill="FFFFFF"/>
      <w:lang w:eastAsia="ru-RU"/>
    </w:rPr>
  </w:style>
  <w:style w:type="paragraph" w:customStyle="1" w:styleId="42">
    <w:name w:val="Основной текст (4)_"/>
    <w:basedOn w:val="a"/>
    <w:link w:val="41"/>
    <w:uiPriority w:val="99"/>
    <w:rsid w:val="00F37D1D"/>
    <w:pPr>
      <w:shd w:val="clear" w:color="auto" w:fill="FFFFFF"/>
      <w:spacing w:line="240" w:lineRule="atLeast"/>
    </w:pPr>
    <w:rPr>
      <w:rFonts w:ascii="Calibri" w:eastAsia="Calibri" w:hAnsi="Calibri"/>
      <w:noProof/>
      <w:sz w:val="8"/>
      <w:szCs w:val="8"/>
    </w:rPr>
  </w:style>
  <w:style w:type="paragraph" w:customStyle="1" w:styleId="TableContents">
    <w:name w:val="Table Contents"/>
    <w:basedOn w:val="a"/>
    <w:uiPriority w:val="99"/>
    <w:rsid w:val="00F37D1D"/>
    <w:pPr>
      <w:widowControl w:val="0"/>
      <w:autoSpaceDE w:val="0"/>
      <w:autoSpaceDN w:val="0"/>
      <w:adjustRightInd w:val="0"/>
    </w:pPr>
    <w:rPr>
      <w:rFonts w:ascii="Tahoma" w:cs="Tahoma"/>
      <w:sz w:val="24"/>
      <w:szCs w:val="24"/>
    </w:rPr>
  </w:style>
  <w:style w:type="paragraph" w:customStyle="1" w:styleId="a5">
    <w:name w:val="Знак"/>
    <w:basedOn w:val="a"/>
    <w:uiPriority w:val="99"/>
    <w:rsid w:val="00F37D1D"/>
    <w:pPr>
      <w:widowControl w:val="0"/>
      <w:adjustRightInd w:val="0"/>
      <w:spacing w:after="160" w:line="240" w:lineRule="exact"/>
      <w:jc w:val="right"/>
    </w:pPr>
    <w:rPr>
      <w:lang w:val="en-GB" w:eastAsia="en-US"/>
    </w:rPr>
  </w:style>
  <w:style w:type="character" w:styleId="a6">
    <w:name w:val="page number"/>
    <w:basedOn w:val="a0"/>
    <w:uiPriority w:val="99"/>
    <w:rsid w:val="00F37D1D"/>
    <w:rPr>
      <w:rFonts w:cs="Times New Roman"/>
    </w:rPr>
  </w:style>
  <w:style w:type="paragraph" w:customStyle="1" w:styleId="33">
    <w:name w:val="Основной текст (3)"/>
    <w:basedOn w:val="a"/>
    <w:uiPriority w:val="99"/>
    <w:rsid w:val="00F37D1D"/>
    <w:pPr>
      <w:shd w:val="clear" w:color="auto" w:fill="FFFFFF"/>
      <w:spacing w:line="240" w:lineRule="atLeast"/>
    </w:pPr>
    <w:rPr>
      <w:rFonts w:ascii="Arial Unicode MS" w:eastAsia="Calibri" w:hAnsi="Arial Unicode MS" w:cs="Arial Unicode MS"/>
      <w:color w:val="000000"/>
      <w:sz w:val="28"/>
      <w:szCs w:val="28"/>
    </w:rPr>
  </w:style>
  <w:style w:type="paragraph" w:customStyle="1" w:styleId="43">
    <w:name w:val="Основной текст (4)"/>
    <w:basedOn w:val="a"/>
    <w:uiPriority w:val="99"/>
    <w:rsid w:val="00F37D1D"/>
    <w:pPr>
      <w:shd w:val="clear" w:color="auto" w:fill="FFFFFF"/>
      <w:spacing w:line="240" w:lineRule="atLeast"/>
    </w:pPr>
    <w:rPr>
      <w:rFonts w:ascii="Arial Unicode MS" w:eastAsia="Calibri"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ind w:firstLine="720"/>
    </w:pPr>
    <w:rPr>
      <w:rFonts w:ascii="Arial" w:eastAsia="Times New Roman" w:hAnsi="Arial" w:cs="Arial"/>
    </w:rPr>
  </w:style>
  <w:style w:type="paragraph" w:customStyle="1" w:styleId="a7">
    <w:name w:val="Знак Знак Знак Знак Знак Знак Знак"/>
    <w:basedOn w:val="a"/>
    <w:uiPriority w:val="99"/>
    <w:rsid w:val="00F37D1D"/>
    <w:pPr>
      <w:spacing w:before="100" w:beforeAutospacing="1" w:after="100" w:afterAutospacing="1"/>
      <w:jc w:val="both"/>
    </w:pPr>
    <w:rPr>
      <w:rFonts w:ascii="Tahoma" w:hAnsi="Tahoma"/>
      <w:lang w:val="en-US" w:eastAsia="en-US"/>
    </w:rPr>
  </w:style>
  <w:style w:type="paragraph" w:customStyle="1" w:styleId="text">
    <w:name w:val="text"/>
    <w:basedOn w:val="a"/>
    <w:uiPriority w:val="99"/>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pPr>
    <w:rPr>
      <w:rFonts w:eastAsia="Times New Roman" w:cs="Calibri"/>
      <w:b/>
      <w:bCs/>
      <w:sz w:val="22"/>
      <w:szCs w:val="22"/>
    </w:rPr>
  </w:style>
  <w:style w:type="paragraph" w:customStyle="1" w:styleId="a9">
    <w:name w:val="Содержимое таблицы"/>
    <w:basedOn w:val="a"/>
    <w:uiPriority w:val="99"/>
    <w:rsid w:val="00F37D1D"/>
    <w:pPr>
      <w:widowControl w:val="0"/>
      <w:suppressLineNumbers/>
      <w:suppressAutoHyphens/>
    </w:pPr>
    <w:rPr>
      <w:rFonts w:ascii="Arial" w:eastAsia="Calibri" w:hAnsi="Arial"/>
      <w:kern w:val="1"/>
      <w:szCs w:val="24"/>
    </w:rPr>
  </w:style>
  <w:style w:type="paragraph" w:customStyle="1" w:styleId="Default">
    <w:name w:val="Default"/>
    <w:uiPriority w:val="99"/>
    <w:rsid w:val="00F37D1D"/>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37D1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37D1D"/>
    <w:rPr>
      <w:rFonts w:ascii="Courier New" w:hAnsi="Courier New" w:cs="Courier New"/>
      <w:sz w:val="20"/>
      <w:szCs w:val="20"/>
      <w:lang w:eastAsia="ru-RU"/>
    </w:rPr>
  </w:style>
  <w:style w:type="paragraph" w:styleId="aa">
    <w:name w:val="Body Text Indent"/>
    <w:basedOn w:val="a"/>
    <w:link w:val="ab"/>
    <w:uiPriority w:val="99"/>
    <w:rsid w:val="00F37D1D"/>
    <w:pPr>
      <w:spacing w:after="120"/>
      <w:ind w:left="283"/>
    </w:pPr>
  </w:style>
  <w:style w:type="character" w:customStyle="1" w:styleId="ab">
    <w:name w:val="Основной текст с отступом Знак"/>
    <w:basedOn w:val="a0"/>
    <w:link w:val="aa"/>
    <w:uiPriority w:val="99"/>
    <w:locked/>
    <w:rsid w:val="00F37D1D"/>
    <w:rPr>
      <w:rFonts w:ascii="Times New Roman" w:hAnsi="Times New Roman" w:cs="Times New Roman"/>
      <w:sz w:val="20"/>
      <w:szCs w:val="20"/>
      <w:lang w:eastAsia="ru-RU"/>
    </w:rPr>
  </w:style>
  <w:style w:type="paragraph" w:customStyle="1" w:styleId="ConsPlusCell">
    <w:name w:val="ConsPlusCell"/>
    <w:uiPriority w:val="99"/>
    <w:rsid w:val="00F37D1D"/>
    <w:pPr>
      <w:suppressAutoHyphens/>
      <w:autoSpaceDE w:val="0"/>
    </w:pPr>
    <w:rPr>
      <w:rFonts w:ascii="Arial" w:hAnsi="Arial" w:cs="Arial"/>
      <w:lang w:eastAsia="ar-SA"/>
    </w:rPr>
  </w:style>
  <w:style w:type="paragraph" w:customStyle="1" w:styleId="21">
    <w:name w:val="Основной текст с отступом 21"/>
    <w:basedOn w:val="a"/>
    <w:uiPriority w:val="99"/>
    <w:rsid w:val="00F37D1D"/>
    <w:pPr>
      <w:suppressAutoHyphens/>
      <w:ind w:firstLine="708"/>
      <w:jc w:val="both"/>
    </w:pPr>
    <w:rPr>
      <w:sz w:val="28"/>
      <w:lang w:eastAsia="ar-SA"/>
    </w:rPr>
  </w:style>
  <w:style w:type="table" w:styleId="ac">
    <w:name w:val="Table Grid"/>
    <w:basedOn w:val="a1"/>
    <w:uiPriority w:val="99"/>
    <w:rsid w:val="00F37D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F37D1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printj">
    <w:name w:val="printj"/>
    <w:basedOn w:val="a"/>
    <w:uiPriority w:val="99"/>
    <w:rsid w:val="00F37D1D"/>
    <w:pPr>
      <w:spacing w:before="100" w:beforeAutospacing="1" w:after="100" w:afterAutospacing="1"/>
    </w:pPr>
    <w:rPr>
      <w:sz w:val="24"/>
      <w:szCs w:val="24"/>
    </w:rPr>
  </w:style>
  <w:style w:type="paragraph" w:customStyle="1" w:styleId="printc">
    <w:name w:val="printc"/>
    <w:basedOn w:val="a"/>
    <w:uiPriority w:val="99"/>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iPriority w:val="99"/>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uiPriority w:val="99"/>
    <w:semiHidden/>
    <w:locked/>
    <w:rsid w:val="00F37D1D"/>
    <w:rPr>
      <w:rFonts w:ascii="Times New Roman" w:hAnsi="Times New Roman" w:cs="Times New Roman"/>
      <w:sz w:val="20"/>
      <w:szCs w:val="20"/>
      <w:lang w:eastAsia="ru-RU"/>
    </w:rPr>
  </w:style>
  <w:style w:type="paragraph" w:customStyle="1" w:styleId="1">
    <w:name w:val="Знак Знак Знак1 Знак"/>
    <w:basedOn w:val="a"/>
    <w:uiPriority w:val="99"/>
    <w:rsid w:val="00F37D1D"/>
    <w:pPr>
      <w:spacing w:before="100" w:beforeAutospacing="1" w:after="100" w:afterAutospacing="1"/>
      <w:jc w:val="both"/>
    </w:pPr>
    <w:rPr>
      <w:rFonts w:ascii="Tahoma" w:hAnsi="Tahoma"/>
      <w:lang w:val="en-US" w:eastAsia="en-US"/>
    </w:rPr>
  </w:style>
  <w:style w:type="paragraph" w:styleId="af">
    <w:name w:val="header"/>
    <w:basedOn w:val="a"/>
    <w:link w:val="af0"/>
    <w:rsid w:val="00F37D1D"/>
    <w:pPr>
      <w:tabs>
        <w:tab w:val="center" w:pos="4153"/>
        <w:tab w:val="right" w:pos="8306"/>
      </w:tabs>
    </w:pPr>
    <w:rPr>
      <w:sz w:val="28"/>
    </w:rPr>
  </w:style>
  <w:style w:type="character" w:customStyle="1" w:styleId="af0">
    <w:name w:val="Верхний колонтитул Знак"/>
    <w:basedOn w:val="a0"/>
    <w:link w:val="af"/>
    <w:locked/>
    <w:rsid w:val="00F37D1D"/>
    <w:rPr>
      <w:rFonts w:ascii="Times New Roman" w:hAnsi="Times New Roman" w:cs="Times New Roman"/>
      <w:sz w:val="20"/>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99"/>
    <w:qFormat/>
    <w:rsid w:val="00EC257C"/>
    <w:rPr>
      <w:rFonts w:cs="Times New Roman"/>
      <w:b/>
      <w:bCs/>
    </w:rPr>
  </w:style>
  <w:style w:type="paragraph" w:styleId="af3">
    <w:name w:val="Balloon Text"/>
    <w:basedOn w:val="a"/>
    <w:link w:val="af4"/>
    <w:uiPriority w:val="99"/>
    <w:semiHidden/>
    <w:rsid w:val="00AE7AF5"/>
    <w:rPr>
      <w:rFonts w:ascii="Tahoma" w:hAnsi="Tahoma" w:cs="Tahoma"/>
      <w:sz w:val="16"/>
      <w:szCs w:val="16"/>
    </w:rPr>
  </w:style>
  <w:style w:type="character" w:customStyle="1" w:styleId="af4">
    <w:name w:val="Текст выноски Знак"/>
    <w:basedOn w:val="a0"/>
    <w:link w:val="af3"/>
    <w:uiPriority w:val="99"/>
    <w:semiHidden/>
    <w:locked/>
    <w:rsid w:val="00AE7A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2434">
      <w:bodyDiv w:val="1"/>
      <w:marLeft w:val="0"/>
      <w:marRight w:val="0"/>
      <w:marTop w:val="0"/>
      <w:marBottom w:val="0"/>
      <w:divBdr>
        <w:top w:val="none" w:sz="0" w:space="0" w:color="auto"/>
        <w:left w:val="none" w:sz="0" w:space="0" w:color="auto"/>
        <w:bottom w:val="none" w:sz="0" w:space="0" w:color="auto"/>
        <w:right w:val="none" w:sz="0" w:space="0" w:color="auto"/>
      </w:divBdr>
    </w:div>
    <w:div w:id="1451895408">
      <w:marLeft w:val="0"/>
      <w:marRight w:val="0"/>
      <w:marTop w:val="0"/>
      <w:marBottom w:val="0"/>
      <w:divBdr>
        <w:top w:val="none" w:sz="0" w:space="0" w:color="auto"/>
        <w:left w:val="none" w:sz="0" w:space="0" w:color="auto"/>
        <w:bottom w:val="none" w:sz="0" w:space="0" w:color="auto"/>
        <w:right w:val="none" w:sz="0" w:space="0" w:color="auto"/>
      </w:divBdr>
    </w:div>
    <w:div w:id="1451895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DC6A-C387-4A55-8BD4-E50D3D2B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6</cp:revision>
  <cp:lastPrinted>2018-12-26T07:28:00Z</cp:lastPrinted>
  <dcterms:created xsi:type="dcterms:W3CDTF">2018-12-26T02:26:00Z</dcterms:created>
  <dcterms:modified xsi:type="dcterms:W3CDTF">2018-12-28T01:54:00Z</dcterms:modified>
</cp:coreProperties>
</file>