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A" w:rsidRPr="00183FE1" w:rsidRDefault="00183FE1" w:rsidP="00425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  <w:u w:val="single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                                                             </w:t>
      </w:r>
      <w:r w:rsidR="00B952BE">
        <w:rPr>
          <w:rFonts w:ascii="Arial" w:hAnsi="Arial" w:cs="Arial"/>
          <w:sz w:val="32"/>
          <w:szCs w:val="32"/>
          <w:lang w:val="ru-RU"/>
        </w:rPr>
        <w:t xml:space="preserve">                               </w:t>
      </w: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952BE" w:rsidRDefault="002A61EA" w:rsidP="002A61EA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28"/>
          <w:szCs w:val="28"/>
          <w:lang w:val="ru-RU" w:eastAsia="ru-RU"/>
        </w:rPr>
      </w:pPr>
      <w:r w:rsidRPr="000F708E">
        <w:rPr>
          <w:rFonts w:ascii="Arial" w:eastAsia="MS Mincho" w:hAnsi="Arial" w:cs="Arial"/>
          <w:b/>
          <w:sz w:val="28"/>
          <w:szCs w:val="28"/>
          <w:lang w:val="ru-RU" w:eastAsia="ru-RU"/>
        </w:rPr>
        <w:t xml:space="preserve">Кемеровская область </w:t>
      </w:r>
    </w:p>
    <w:p w:rsidR="002A61EA" w:rsidRPr="000F708E" w:rsidRDefault="002A61EA" w:rsidP="002A61EA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28"/>
          <w:szCs w:val="28"/>
          <w:lang w:val="ru-RU" w:eastAsia="ru-RU"/>
        </w:rPr>
      </w:pPr>
      <w:r w:rsidRPr="000F708E">
        <w:rPr>
          <w:rFonts w:ascii="Arial" w:eastAsia="MS Mincho" w:hAnsi="Arial" w:cs="Arial"/>
          <w:b/>
          <w:sz w:val="28"/>
          <w:szCs w:val="28"/>
          <w:lang w:val="ru-RU" w:eastAsia="ru-RU"/>
        </w:rPr>
        <w:t>Тяжинский муниципальный район</w:t>
      </w:r>
    </w:p>
    <w:p w:rsidR="002A61EA" w:rsidRPr="000F708E" w:rsidRDefault="002A61EA" w:rsidP="002A61EA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28"/>
          <w:szCs w:val="28"/>
          <w:lang w:val="ru-RU" w:eastAsia="ru-RU"/>
        </w:rPr>
      </w:pPr>
      <w:r w:rsidRPr="000F708E">
        <w:rPr>
          <w:rFonts w:ascii="Arial" w:eastAsia="MS Mincho" w:hAnsi="Arial" w:cs="Arial"/>
          <w:b/>
          <w:sz w:val="28"/>
          <w:szCs w:val="28"/>
          <w:lang w:val="ru-RU" w:eastAsia="ru-RU"/>
        </w:rPr>
        <w:t>Новопокровское сельское поселение</w:t>
      </w:r>
    </w:p>
    <w:p w:rsidR="002A61EA" w:rsidRPr="000F708E" w:rsidRDefault="002A61EA" w:rsidP="002A61EA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28"/>
          <w:szCs w:val="28"/>
          <w:lang w:val="ru-RU" w:eastAsia="ru-RU"/>
        </w:rPr>
      </w:pPr>
      <w:r w:rsidRPr="000F708E">
        <w:rPr>
          <w:rFonts w:ascii="Arial" w:eastAsia="MS Mincho" w:hAnsi="Arial" w:cs="Arial"/>
          <w:b/>
          <w:sz w:val="28"/>
          <w:szCs w:val="28"/>
          <w:lang w:val="ru-RU" w:eastAsia="ru-RU"/>
        </w:rPr>
        <w:t>Глава Новопокровского сельского поселения</w:t>
      </w:r>
    </w:p>
    <w:p w:rsidR="002A61EA" w:rsidRPr="002A61EA" w:rsidRDefault="002A61EA" w:rsidP="002A61EA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val="ru-RU" w:eastAsia="ru-RU"/>
        </w:rPr>
      </w:pPr>
    </w:p>
    <w:p w:rsidR="002A61EA" w:rsidRPr="000F708E" w:rsidRDefault="002A61EA" w:rsidP="007F6657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val="ru-RU" w:eastAsia="ru-RU"/>
        </w:rPr>
      </w:pPr>
      <w:r w:rsidRPr="002A61EA">
        <w:rPr>
          <w:rFonts w:ascii="Arial" w:eastAsia="MS Mincho" w:hAnsi="Arial" w:cs="Arial"/>
          <w:b/>
          <w:sz w:val="32"/>
          <w:szCs w:val="32"/>
          <w:lang w:val="ru-RU" w:eastAsia="ru-RU"/>
        </w:rPr>
        <w:t xml:space="preserve"> </w:t>
      </w:r>
      <w:r w:rsidR="00B952BE">
        <w:rPr>
          <w:rFonts w:ascii="Arial" w:eastAsia="MS Mincho" w:hAnsi="Arial" w:cs="Arial"/>
          <w:b/>
          <w:sz w:val="32"/>
          <w:szCs w:val="32"/>
          <w:lang w:val="ru-RU" w:eastAsia="ru-RU"/>
        </w:rPr>
        <w:t xml:space="preserve">    </w:t>
      </w:r>
      <w:r w:rsidRPr="002A61EA">
        <w:rPr>
          <w:rFonts w:ascii="Arial" w:eastAsia="MS Mincho" w:hAnsi="Arial" w:cs="Arial"/>
          <w:b/>
          <w:sz w:val="32"/>
          <w:szCs w:val="32"/>
          <w:lang w:val="ru-RU" w:eastAsia="ru-RU"/>
        </w:rPr>
        <w:t xml:space="preserve"> </w:t>
      </w:r>
      <w:r w:rsidRPr="000F708E">
        <w:rPr>
          <w:rFonts w:ascii="Arial" w:eastAsia="MS Mincho" w:hAnsi="Arial" w:cs="Arial"/>
          <w:b/>
          <w:sz w:val="28"/>
          <w:szCs w:val="28"/>
          <w:lang w:val="ru-RU" w:eastAsia="ru-RU"/>
        </w:rPr>
        <w:t>ПОСТАНОВЛЕНИЕ</w:t>
      </w:r>
    </w:p>
    <w:p w:rsidR="002A61EA" w:rsidRPr="002A61EA" w:rsidRDefault="002A61EA" w:rsidP="002A61EA">
      <w:pPr>
        <w:spacing w:after="0" w:line="240" w:lineRule="auto"/>
        <w:rPr>
          <w:rFonts w:ascii="Arial" w:eastAsia="MS Mincho" w:hAnsi="Arial" w:cs="Arial"/>
          <w:spacing w:val="20"/>
          <w:sz w:val="24"/>
          <w:szCs w:val="24"/>
          <w:lang w:val="ru-RU" w:eastAsia="ru-RU"/>
        </w:rPr>
      </w:pPr>
      <w:r w:rsidRPr="002A61EA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 xml:space="preserve">              </w:t>
      </w:r>
      <w:r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 xml:space="preserve">                             </w:t>
      </w:r>
      <w:r w:rsidR="001F0DFA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 xml:space="preserve"> </w:t>
      </w:r>
      <w:r w:rsidR="00B952BE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 xml:space="preserve">   о</w:t>
      </w:r>
      <w:r w:rsidR="001F0DFA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>т</w:t>
      </w:r>
      <w:r w:rsidR="00B952BE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>02.04.2018</w:t>
      </w:r>
      <w:r w:rsidR="001F0DFA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>№</w:t>
      </w:r>
      <w:r w:rsidR="00B952BE">
        <w:rPr>
          <w:rFonts w:ascii="Arial" w:eastAsia="MS Mincho" w:hAnsi="Arial" w:cs="Arial"/>
          <w:spacing w:val="20"/>
          <w:sz w:val="24"/>
          <w:szCs w:val="24"/>
          <w:lang w:val="ru-RU" w:eastAsia="ru-RU"/>
        </w:rPr>
        <w:t>4-п</w:t>
      </w:r>
    </w:p>
    <w:p w:rsidR="002A61EA" w:rsidRDefault="002A61EA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2A61E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B952BE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="007F6657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2A61EA">
        <w:rPr>
          <w:rFonts w:ascii="Arial" w:hAnsi="Arial" w:cs="Arial"/>
          <w:sz w:val="24"/>
          <w:szCs w:val="24"/>
          <w:lang w:val="ru-RU" w:eastAsia="ru-RU"/>
        </w:rPr>
        <w:t>с</w:t>
      </w:r>
      <w:proofErr w:type="gramStart"/>
      <w:r w:rsidRPr="002A61EA">
        <w:rPr>
          <w:rFonts w:ascii="Arial" w:hAnsi="Arial" w:cs="Arial"/>
          <w:sz w:val="24"/>
          <w:szCs w:val="24"/>
          <w:lang w:val="ru-RU" w:eastAsia="ru-RU"/>
        </w:rPr>
        <w:t>.Н</w:t>
      </w:r>
      <w:proofErr w:type="gramEnd"/>
      <w:r w:rsidRPr="002A61EA">
        <w:rPr>
          <w:rFonts w:ascii="Arial" w:hAnsi="Arial" w:cs="Arial"/>
          <w:sz w:val="24"/>
          <w:szCs w:val="24"/>
          <w:lang w:val="ru-RU" w:eastAsia="ru-RU"/>
        </w:rPr>
        <w:t>овопокровка</w:t>
      </w:r>
      <w:proofErr w:type="spellEnd"/>
    </w:p>
    <w:p w:rsidR="00B952BE" w:rsidRDefault="00B952BE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952BE" w:rsidRDefault="00B952BE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952BE">
        <w:rPr>
          <w:rFonts w:ascii="Arial" w:hAnsi="Arial" w:cs="Arial"/>
          <w:b/>
          <w:sz w:val="28"/>
          <w:szCs w:val="28"/>
          <w:lang w:val="ru-RU" w:eastAsia="ru-RU"/>
        </w:rPr>
        <w:t>Об актуализации схемы теплоснабжения</w:t>
      </w:r>
    </w:p>
    <w:p w:rsidR="00B952BE" w:rsidRDefault="00B952BE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952BE">
        <w:rPr>
          <w:rFonts w:ascii="Arial" w:hAnsi="Arial" w:cs="Arial"/>
          <w:b/>
          <w:sz w:val="28"/>
          <w:szCs w:val="28"/>
          <w:lang w:val="ru-RU" w:eastAsia="ru-RU"/>
        </w:rPr>
        <w:t xml:space="preserve">Новопокровского сельского поселения </w:t>
      </w:r>
      <w:proofErr w:type="gramStart"/>
      <w:r w:rsidRPr="00B952BE">
        <w:rPr>
          <w:rFonts w:ascii="Arial" w:hAnsi="Arial" w:cs="Arial"/>
          <w:b/>
          <w:sz w:val="28"/>
          <w:szCs w:val="28"/>
          <w:lang w:val="ru-RU" w:eastAsia="ru-RU"/>
        </w:rPr>
        <w:t>на</w:t>
      </w:r>
      <w:proofErr w:type="gramEnd"/>
    </w:p>
    <w:p w:rsidR="00B952BE" w:rsidRDefault="00B952BE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952BE">
        <w:rPr>
          <w:rFonts w:ascii="Arial" w:hAnsi="Arial" w:cs="Arial"/>
          <w:b/>
          <w:sz w:val="28"/>
          <w:szCs w:val="28"/>
          <w:lang w:val="ru-RU" w:eastAsia="ru-RU"/>
        </w:rPr>
        <w:t xml:space="preserve">период 2018-2020гг. с перспективой </w:t>
      </w:r>
      <w:proofErr w:type="gramStart"/>
      <w:r w:rsidRPr="00B952BE">
        <w:rPr>
          <w:rFonts w:ascii="Arial" w:hAnsi="Arial" w:cs="Arial"/>
          <w:b/>
          <w:sz w:val="28"/>
          <w:szCs w:val="28"/>
          <w:lang w:val="ru-RU" w:eastAsia="ru-RU"/>
        </w:rPr>
        <w:t>до</w:t>
      </w:r>
      <w:proofErr w:type="gramEnd"/>
    </w:p>
    <w:p w:rsidR="00B952BE" w:rsidRPr="00B952BE" w:rsidRDefault="00B952BE" w:rsidP="00B95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B952BE">
        <w:rPr>
          <w:rFonts w:ascii="Arial" w:hAnsi="Arial" w:cs="Arial"/>
          <w:b/>
          <w:sz w:val="28"/>
          <w:szCs w:val="28"/>
          <w:lang w:val="ru-RU" w:eastAsia="ru-RU"/>
        </w:rPr>
        <w:t>2030г.</w:t>
      </w:r>
    </w:p>
    <w:p w:rsidR="00B952BE" w:rsidRPr="002A61EA" w:rsidRDefault="00B952BE" w:rsidP="002A61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2A61EA" w:rsidRPr="002A61EA" w:rsidRDefault="002A61EA" w:rsidP="002A61EA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A61EA">
        <w:rPr>
          <w:rFonts w:ascii="Arial" w:hAnsi="Arial" w:cs="Arial"/>
          <w:sz w:val="24"/>
          <w:szCs w:val="24"/>
          <w:lang w:val="ru-RU" w:eastAsia="ru-RU"/>
        </w:rPr>
        <w:t>В целях реализации Федерального Закона от 06.10.2003г.№ 131-ФЗ «Об общих принципах организации местного самоуправления в Российской Федерации», в соответствии с п.6 статьи 6 Федерального закона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:rsidR="002A61EA" w:rsidRPr="002A61EA" w:rsidRDefault="0042593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 1.Актуализировать</w:t>
      </w:r>
      <w:r w:rsidR="002A61EA"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="002A61EA" w:rsidRPr="002A61EA">
        <w:rPr>
          <w:rFonts w:ascii="Arial" w:hAnsi="Arial" w:cs="Arial"/>
          <w:sz w:val="24"/>
          <w:szCs w:val="24"/>
          <w:lang w:val="ru-RU" w:eastAsia="ru-RU"/>
        </w:rPr>
        <w:t>схему теплоснабжения Новопокровского се</w:t>
      </w:r>
      <w:r w:rsidR="00F75E4C">
        <w:rPr>
          <w:rFonts w:ascii="Arial" w:hAnsi="Arial" w:cs="Arial"/>
          <w:sz w:val="24"/>
          <w:szCs w:val="24"/>
          <w:lang w:val="ru-RU" w:eastAsia="ru-RU"/>
        </w:rPr>
        <w:t>льского поселения на период 2018</w:t>
      </w:r>
      <w:r w:rsidR="002A61EA" w:rsidRPr="002A61EA">
        <w:rPr>
          <w:rFonts w:ascii="Arial" w:hAnsi="Arial" w:cs="Arial"/>
          <w:sz w:val="24"/>
          <w:szCs w:val="24"/>
          <w:lang w:val="ru-RU" w:eastAsia="ru-RU"/>
        </w:rPr>
        <w:t>-2020гг. с перспективой до 2030г.</w:t>
      </w:r>
      <w:r w:rsidR="002A61EA"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(Приложение).   </w:t>
      </w: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 2.Данное постановление подлежит обнародованию на специальных информационных стендах, размещению на сайте администрации Новопокровского сельского поселения.</w:t>
      </w: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3.Постановление вступает в силу со дня его подписания.</w:t>
      </w: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4.</w:t>
      </w:r>
      <w:proofErr w:type="gramStart"/>
      <w:r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2A61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исполнением настоящего  постановления  оставляю за собой.</w:t>
      </w:r>
    </w:p>
    <w:p w:rsidR="002A61EA" w:rsidRP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2A61EA" w:rsidRDefault="002A61EA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F75E4C" w:rsidRPr="002A61EA" w:rsidRDefault="00F75E4C" w:rsidP="002A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2A61EA" w:rsidRPr="002A61EA" w:rsidRDefault="002A61EA" w:rsidP="002A61EA">
      <w:pPr>
        <w:spacing w:after="0" w:line="240" w:lineRule="auto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2A61EA" w:rsidRPr="002A61EA" w:rsidRDefault="002A61EA" w:rsidP="002A61EA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2A61EA">
        <w:rPr>
          <w:rFonts w:ascii="Arial" w:hAnsi="Arial" w:cs="Arial"/>
          <w:sz w:val="24"/>
          <w:szCs w:val="24"/>
          <w:lang w:val="ru-RU" w:eastAsia="ru-RU"/>
        </w:rPr>
        <w:t xml:space="preserve">Глава Новопокровского </w:t>
      </w:r>
    </w:p>
    <w:p w:rsidR="002A61EA" w:rsidRPr="002A61EA" w:rsidRDefault="002A61EA" w:rsidP="002A61EA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2A61EA">
        <w:rPr>
          <w:rFonts w:ascii="Arial" w:hAnsi="Arial" w:cs="Arial"/>
          <w:sz w:val="24"/>
          <w:szCs w:val="24"/>
          <w:lang w:val="ru-RU" w:eastAsia="ru-RU"/>
        </w:rPr>
        <w:t xml:space="preserve">сельского поселения                                                             </w:t>
      </w:r>
      <w:r w:rsidR="000F708E"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proofErr w:type="spellStart"/>
      <w:r w:rsidR="000F708E">
        <w:rPr>
          <w:rFonts w:ascii="Arial" w:hAnsi="Arial" w:cs="Arial"/>
          <w:sz w:val="24"/>
          <w:szCs w:val="24"/>
          <w:lang w:val="ru-RU" w:eastAsia="ru-RU"/>
        </w:rPr>
        <w:t>С.П.Даниленко</w:t>
      </w:r>
      <w:proofErr w:type="spellEnd"/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E4F22" w:rsidRDefault="004E4F22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36A" w:rsidRDefault="00B8336A" w:rsidP="00C803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E4F22" w:rsidRDefault="004E4F22" w:rsidP="004E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4F22" w:rsidRDefault="004E4F22" w:rsidP="004E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4F22" w:rsidRDefault="004E4F22" w:rsidP="004E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68A4" w:rsidRPr="00C80394" w:rsidRDefault="00D768A4" w:rsidP="004E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768A4" w:rsidRPr="00C80394">
          <w:pgSz w:w="11906" w:h="16838"/>
          <w:pgMar w:top="556" w:right="560" w:bottom="269" w:left="1419" w:header="720" w:footer="720" w:gutter="0"/>
          <w:cols w:space="720" w:equalWidth="0">
            <w:col w:w="9921"/>
          </w:cols>
          <w:noEndnote/>
        </w:sectPr>
      </w:pPr>
      <w:bookmarkStart w:id="0" w:name="_GoBack"/>
      <w:bookmarkEnd w:id="0"/>
    </w:p>
    <w:p w:rsidR="00D768A4" w:rsidRDefault="00D768A4" w:rsidP="004E4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</w:p>
    <w:p w:rsidR="004E4F22" w:rsidRDefault="004E4F22" w:rsidP="004E4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4F22" w:rsidRDefault="004E4F22" w:rsidP="004E4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4E4F22" w:rsidSect="00D768A4">
      <w:type w:val="continuous"/>
      <w:pgSz w:w="11906" w:h="16838"/>
      <w:pgMar w:top="1041" w:right="560" w:bottom="0" w:left="1110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6443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6ED"/>
    <w:rsid w:val="0007261C"/>
    <w:rsid w:val="00087191"/>
    <w:rsid w:val="000A56ED"/>
    <w:rsid w:val="000F708E"/>
    <w:rsid w:val="00183FE1"/>
    <w:rsid w:val="001F0DFA"/>
    <w:rsid w:val="002A61EA"/>
    <w:rsid w:val="00367D00"/>
    <w:rsid w:val="0042593A"/>
    <w:rsid w:val="004447D2"/>
    <w:rsid w:val="004B1ED8"/>
    <w:rsid w:val="004E4F22"/>
    <w:rsid w:val="005E47F9"/>
    <w:rsid w:val="00626FC2"/>
    <w:rsid w:val="007F6657"/>
    <w:rsid w:val="00853D03"/>
    <w:rsid w:val="009E2569"/>
    <w:rsid w:val="00A416E3"/>
    <w:rsid w:val="00B8336A"/>
    <w:rsid w:val="00B952BE"/>
    <w:rsid w:val="00BC7E3F"/>
    <w:rsid w:val="00C80394"/>
    <w:rsid w:val="00CC40BF"/>
    <w:rsid w:val="00D768A4"/>
    <w:rsid w:val="00F75E4C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336A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4E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28</cp:revision>
  <cp:lastPrinted>2018-04-02T01:55:00Z</cp:lastPrinted>
  <dcterms:created xsi:type="dcterms:W3CDTF">2015-01-15T10:10:00Z</dcterms:created>
  <dcterms:modified xsi:type="dcterms:W3CDTF">2018-10-09T07:16:00Z</dcterms:modified>
</cp:coreProperties>
</file>